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8FD84" w14:textId="5EF9BAC1" w:rsidR="00C96147" w:rsidRPr="00C90815" w:rsidRDefault="00667174">
      <w:pPr>
        <w:spacing w:line="274" w:lineRule="exact"/>
        <w:ind w:left="7878"/>
        <w:rPr>
          <w:b/>
          <w:sz w:val="24"/>
        </w:rPr>
      </w:pPr>
      <w:bookmarkStart w:id="0" w:name="Attachment_5_procedure-guidlines_templat"/>
      <w:bookmarkEnd w:id="0"/>
      <w:r>
        <w:rPr>
          <w:b/>
          <w:sz w:val="24"/>
        </w:rPr>
        <w:t>S</w:t>
      </w:r>
      <w:r w:rsidR="001267D9" w:rsidRPr="00C90815">
        <w:rPr>
          <w:b/>
          <w:sz w:val="24"/>
        </w:rPr>
        <w:t xml:space="preserve">OP01 Attachment </w:t>
      </w:r>
      <w:r w:rsidR="007D5113">
        <w:rPr>
          <w:b/>
          <w:sz w:val="24"/>
        </w:rPr>
        <w:t>6</w:t>
      </w:r>
    </w:p>
    <w:p w14:paraId="629D2512" w14:textId="77777777" w:rsidR="00264979" w:rsidRDefault="00264979" w:rsidP="00264979">
      <w:pPr>
        <w:jc w:val="center"/>
        <w:rPr>
          <w:b/>
          <w:sz w:val="24"/>
        </w:rPr>
      </w:pPr>
    </w:p>
    <w:p w14:paraId="1EF109AC" w14:textId="2ECBFC5C" w:rsidR="00C96147" w:rsidRPr="00C90815" w:rsidRDefault="00264979" w:rsidP="00264979">
      <w:pPr>
        <w:jc w:val="center"/>
        <w:rPr>
          <w:b/>
          <w:sz w:val="24"/>
        </w:rPr>
      </w:pPr>
      <w:r>
        <w:rPr>
          <w:b/>
          <w:sz w:val="24"/>
        </w:rPr>
        <w:t>Collection of Plastic Inhaler Casings from Community Pharmacies</w:t>
      </w:r>
    </w:p>
    <w:p w14:paraId="56E02890" w14:textId="77777777" w:rsidR="00C96147" w:rsidRPr="00C90815" w:rsidRDefault="001267D9">
      <w:pPr>
        <w:pStyle w:val="BodyText"/>
        <w:spacing w:before="120"/>
        <w:ind w:left="678"/>
      </w:pPr>
      <w:r w:rsidRPr="00C90815">
        <w:t>All sections to be numbered and indexed to facilitate rapid access to relevant information</w:t>
      </w:r>
    </w:p>
    <w:p w14:paraId="70810FED" w14:textId="77777777" w:rsidR="00C96147" w:rsidRPr="00C90815" w:rsidRDefault="001267D9">
      <w:pPr>
        <w:pStyle w:val="Heading1"/>
        <w:ind w:right="407"/>
        <w:jc w:val="both"/>
      </w:pPr>
      <w:r w:rsidRPr="00C90815">
        <w:t xml:space="preserve">IMPORTANT: For a procedure attached to or within a Trust policy, sections 1 to 6 only are needed using the same document control sheet as the host policy. For standalone or local procedures </w:t>
      </w:r>
      <w:r w:rsidRPr="00C90815">
        <w:rPr>
          <w:u w:val="thick"/>
        </w:rPr>
        <w:t>not</w:t>
      </w:r>
      <w:r w:rsidRPr="00C90815">
        <w:t xml:space="preserve"> linked to a Trust policy sections 1 to 9 must be completed along with the document control template above.</w:t>
      </w:r>
    </w:p>
    <w:p w14:paraId="21B53068" w14:textId="59E50ECC" w:rsidR="00C96147" w:rsidRDefault="001267D9" w:rsidP="00264979">
      <w:pPr>
        <w:pStyle w:val="Heading1"/>
        <w:numPr>
          <w:ilvl w:val="0"/>
          <w:numId w:val="37"/>
        </w:numPr>
      </w:pPr>
      <w:r w:rsidRPr="00C90815">
        <w:t xml:space="preserve">Procedure Statement (Purpose / Objectives of the Procedure) </w:t>
      </w:r>
    </w:p>
    <w:p w14:paraId="050498DF" w14:textId="77777777" w:rsidR="004A247B" w:rsidRDefault="004A247B" w:rsidP="004A247B">
      <w:pPr>
        <w:tabs>
          <w:tab w:val="left" w:pos="3960"/>
        </w:tabs>
        <w:ind w:left="678"/>
        <w:jc w:val="both"/>
      </w:pPr>
    </w:p>
    <w:p w14:paraId="43758B04" w14:textId="1F068EEB" w:rsidR="00264979" w:rsidRPr="00C90815" w:rsidRDefault="00264979" w:rsidP="004A247B">
      <w:pPr>
        <w:tabs>
          <w:tab w:val="left" w:pos="3960"/>
        </w:tabs>
        <w:ind w:left="678"/>
        <w:jc w:val="both"/>
      </w:pPr>
      <w:r>
        <w:t xml:space="preserve">The purpose of this procedure is to set out practical guidelines for collecting and recycling the outer plastic inhalers casings from </w:t>
      </w:r>
      <w:r w:rsidR="008E5B22">
        <w:t xml:space="preserve">community </w:t>
      </w:r>
      <w:r>
        <w:t>pharmacies across Wolverhampton.</w:t>
      </w:r>
    </w:p>
    <w:p w14:paraId="3F0EC326" w14:textId="4D417484" w:rsidR="00C96147" w:rsidRPr="000E4DEA" w:rsidRDefault="001267D9" w:rsidP="000E4DEA">
      <w:pPr>
        <w:pStyle w:val="Heading1"/>
        <w:numPr>
          <w:ilvl w:val="0"/>
          <w:numId w:val="37"/>
        </w:numPr>
        <w:tabs>
          <w:tab w:val="left" w:pos="1398"/>
        </w:tabs>
      </w:pPr>
      <w:r w:rsidRPr="000E4DEA">
        <w:t>Accountabilities</w:t>
      </w:r>
    </w:p>
    <w:p w14:paraId="600F9CF0" w14:textId="77777777" w:rsidR="004A247B" w:rsidRDefault="004A247B" w:rsidP="004A247B">
      <w:pPr>
        <w:pStyle w:val="BodyText"/>
        <w:ind w:left="678"/>
        <w:rPr>
          <w:lang w:val="en-GB"/>
        </w:rPr>
      </w:pPr>
    </w:p>
    <w:p w14:paraId="0745A424" w14:textId="2A718532" w:rsidR="004A247B" w:rsidRPr="00264979" w:rsidRDefault="004A247B" w:rsidP="004A247B">
      <w:pPr>
        <w:pStyle w:val="BodyText"/>
        <w:ind w:left="678"/>
        <w:rPr>
          <w:lang w:val="en-GB"/>
        </w:rPr>
      </w:pPr>
      <w:r w:rsidRPr="00264979">
        <w:rPr>
          <w:lang w:val="en-GB"/>
        </w:rPr>
        <w:t xml:space="preserve">It is the Waste Managers responsibility for ensuring that the direct workforce implement the requirements of this procedure. </w:t>
      </w:r>
    </w:p>
    <w:p w14:paraId="15B65544" w14:textId="06569884" w:rsidR="00C96147" w:rsidRPr="00264979" w:rsidRDefault="001267D9" w:rsidP="000E4DEA">
      <w:pPr>
        <w:pStyle w:val="Heading1"/>
        <w:numPr>
          <w:ilvl w:val="0"/>
          <w:numId w:val="37"/>
        </w:numPr>
        <w:tabs>
          <w:tab w:val="left" w:pos="1398"/>
        </w:tabs>
      </w:pPr>
      <w:r w:rsidRPr="000E4DEA">
        <w:t>Procedure/Guidelines Detail / Actions</w:t>
      </w:r>
    </w:p>
    <w:p w14:paraId="6D4C8A02" w14:textId="77777777" w:rsidR="00264979" w:rsidRDefault="00264979" w:rsidP="00264979">
      <w:pPr>
        <w:pStyle w:val="BodyText"/>
        <w:ind w:left="1438"/>
        <w:rPr>
          <w:b/>
          <w:u w:val="single"/>
          <w:lang w:val="en-GB"/>
        </w:rPr>
      </w:pPr>
    </w:p>
    <w:p w14:paraId="37F90886" w14:textId="77777777" w:rsidR="00B50BA5" w:rsidRDefault="00B50BA5" w:rsidP="00264979">
      <w:pPr>
        <w:pStyle w:val="BodyText"/>
        <w:ind w:left="720"/>
        <w:rPr>
          <w:lang w:val="en-GB"/>
        </w:rPr>
      </w:pPr>
      <w:r>
        <w:rPr>
          <w:lang w:val="en-GB"/>
        </w:rPr>
        <w:t>The purpose of this scheme is to collect used and unwanted inhalers from members of the public, separate the cannister and facilitate the recycling of the plastic component.</w:t>
      </w:r>
    </w:p>
    <w:p w14:paraId="1ED4BE40" w14:textId="77777777" w:rsidR="00B50BA5" w:rsidRDefault="00B50BA5" w:rsidP="00264979">
      <w:pPr>
        <w:pStyle w:val="BodyText"/>
        <w:ind w:left="720"/>
        <w:rPr>
          <w:lang w:val="en-GB"/>
        </w:rPr>
      </w:pPr>
    </w:p>
    <w:p w14:paraId="676F4ADD" w14:textId="77777777" w:rsidR="00B50BA5" w:rsidRDefault="00B50BA5" w:rsidP="00264979">
      <w:pPr>
        <w:pStyle w:val="BodyText"/>
        <w:ind w:left="720"/>
        <w:rPr>
          <w:lang w:val="en-GB"/>
        </w:rPr>
      </w:pPr>
      <w:r>
        <w:rPr>
          <w:lang w:val="en-GB"/>
        </w:rPr>
        <w:t>The p</w:t>
      </w:r>
      <w:r w:rsidR="009F19D9">
        <w:rPr>
          <w:lang w:val="en-GB"/>
        </w:rPr>
        <w:t>lastic</w:t>
      </w:r>
      <w:r w:rsidR="00264979" w:rsidRPr="00264979">
        <w:rPr>
          <w:lang w:val="en-GB"/>
        </w:rPr>
        <w:t xml:space="preserve"> </w:t>
      </w:r>
      <w:r w:rsidR="009F19D9">
        <w:rPr>
          <w:lang w:val="en-GB"/>
        </w:rPr>
        <w:t xml:space="preserve">outer </w:t>
      </w:r>
      <w:r w:rsidR="00264979" w:rsidRPr="00264979">
        <w:rPr>
          <w:lang w:val="en-GB"/>
        </w:rPr>
        <w:t>casings</w:t>
      </w:r>
      <w:r w:rsidR="009F19D9">
        <w:rPr>
          <w:lang w:val="en-GB"/>
        </w:rPr>
        <w:t xml:space="preserve"> from metered dose inhalers </w:t>
      </w:r>
      <w:r w:rsidR="008E5B22">
        <w:rPr>
          <w:lang w:val="en-GB"/>
        </w:rPr>
        <w:t xml:space="preserve">(including </w:t>
      </w:r>
      <w:proofErr w:type="spellStart"/>
      <w:r w:rsidR="008E5B22">
        <w:rPr>
          <w:lang w:val="en-GB"/>
        </w:rPr>
        <w:t>E</w:t>
      </w:r>
      <w:r w:rsidR="009F19D9">
        <w:rPr>
          <w:lang w:val="en-GB"/>
        </w:rPr>
        <w:t>asibreathe</w:t>
      </w:r>
      <w:proofErr w:type="spellEnd"/>
      <w:r w:rsidR="009F19D9">
        <w:rPr>
          <w:lang w:val="en-GB"/>
        </w:rPr>
        <w:t xml:space="preserve"> inhalers and </w:t>
      </w:r>
      <w:proofErr w:type="spellStart"/>
      <w:r w:rsidR="008E5B22">
        <w:rPr>
          <w:lang w:val="en-GB"/>
        </w:rPr>
        <w:t>A</w:t>
      </w:r>
      <w:r w:rsidR="009F19D9">
        <w:rPr>
          <w:lang w:val="en-GB"/>
        </w:rPr>
        <w:t>utohalers</w:t>
      </w:r>
      <w:proofErr w:type="spellEnd"/>
      <w:r w:rsidR="008E5B22">
        <w:rPr>
          <w:lang w:val="en-GB"/>
        </w:rPr>
        <w:t>)</w:t>
      </w:r>
      <w:r w:rsidR="00264979" w:rsidRPr="00264979">
        <w:rPr>
          <w:lang w:val="en-GB"/>
        </w:rPr>
        <w:t xml:space="preserve"> </w:t>
      </w:r>
      <w:r>
        <w:rPr>
          <w:lang w:val="en-GB"/>
        </w:rPr>
        <w:t xml:space="preserve">will be collected in the collection bin provided by the </w:t>
      </w:r>
      <w:r w:rsidRPr="00B50BA5">
        <w:rPr>
          <w:lang w:val="en-GB"/>
        </w:rPr>
        <w:t>Royal Wolverhampton NHS Trust</w:t>
      </w:r>
      <w:r>
        <w:rPr>
          <w:lang w:val="en-GB"/>
        </w:rPr>
        <w:t>.</w:t>
      </w:r>
    </w:p>
    <w:p w14:paraId="64D12133" w14:textId="77777777" w:rsidR="00B50BA5" w:rsidRDefault="00B50BA5" w:rsidP="00264979">
      <w:pPr>
        <w:pStyle w:val="BodyText"/>
        <w:ind w:left="720"/>
        <w:rPr>
          <w:lang w:val="en-GB"/>
        </w:rPr>
      </w:pPr>
    </w:p>
    <w:p w14:paraId="4A57554A" w14:textId="79117AF8" w:rsidR="00264979" w:rsidRDefault="00B50BA5" w:rsidP="00264979">
      <w:pPr>
        <w:pStyle w:val="BodyText"/>
        <w:ind w:left="720"/>
        <w:rPr>
          <w:lang w:val="en-GB"/>
        </w:rPr>
      </w:pPr>
      <w:r>
        <w:rPr>
          <w:lang w:val="en-GB"/>
        </w:rPr>
        <w:t>The i</w:t>
      </w:r>
      <w:r w:rsidR="00264979" w:rsidRPr="00264979">
        <w:rPr>
          <w:lang w:val="en-GB"/>
        </w:rPr>
        <w:t>nhaler canisters are to be</w:t>
      </w:r>
      <w:r>
        <w:rPr>
          <w:lang w:val="en-GB"/>
        </w:rPr>
        <w:t xml:space="preserve"> separated from the plastic component</w:t>
      </w:r>
      <w:r w:rsidR="00264979" w:rsidRPr="00264979">
        <w:rPr>
          <w:lang w:val="en-GB"/>
        </w:rPr>
        <w:t xml:space="preserve"> put in a yellow or blue bodied sealable container with a blue lid, these will be collected and disposed by the clinical waste contractor for the Pharmacy.</w:t>
      </w:r>
    </w:p>
    <w:p w14:paraId="2EA77AB9" w14:textId="6A1BE425" w:rsidR="006D39C3" w:rsidRDefault="006D39C3" w:rsidP="00264979">
      <w:pPr>
        <w:pStyle w:val="BodyText"/>
        <w:ind w:left="720"/>
        <w:rPr>
          <w:lang w:val="en-GB"/>
        </w:rPr>
      </w:pPr>
    </w:p>
    <w:p w14:paraId="4B0C5095" w14:textId="0A11B8EF" w:rsidR="006D39C3" w:rsidRDefault="006D39C3" w:rsidP="00264979">
      <w:pPr>
        <w:pStyle w:val="BodyText"/>
        <w:ind w:left="720"/>
        <w:rPr>
          <w:lang w:val="en-GB"/>
        </w:rPr>
      </w:pPr>
      <w:r>
        <w:rPr>
          <w:lang w:val="en-GB"/>
        </w:rPr>
        <w:t>The following images contain examples of the types of inhalers that can be collected</w:t>
      </w:r>
    </w:p>
    <w:p w14:paraId="4B1163FA" w14:textId="753554B2" w:rsidR="00B50BA5" w:rsidRDefault="00B50BA5" w:rsidP="00264979">
      <w:pPr>
        <w:pStyle w:val="BodyText"/>
        <w:ind w:left="720"/>
        <w:rPr>
          <w:lang w:val="en-GB"/>
        </w:rPr>
      </w:pPr>
    </w:p>
    <w:p w14:paraId="19FF2508" w14:textId="13E70506" w:rsidR="00B50BA5" w:rsidRDefault="00B50BA5" w:rsidP="00E40243">
      <w:pPr>
        <w:pStyle w:val="BodyText"/>
        <w:ind w:left="720"/>
        <w:jc w:val="center"/>
        <w:rPr>
          <w:lang w:val="en-GB"/>
        </w:rPr>
      </w:pPr>
      <w:r w:rsidRPr="00B50BA5">
        <w:rPr>
          <w:noProof/>
        </w:rPr>
        <w:drawing>
          <wp:inline distT="0" distB="0" distL="0" distR="0" wp14:anchorId="7C2C8054" wp14:editId="72127B41">
            <wp:extent cx="2598889" cy="2050774"/>
            <wp:effectExtent l="0" t="0" r="0" b="6985"/>
            <wp:docPr id="1" name="Picture 1" descr="Your Metered-Dose Inhaler Will Be Changing | 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 Metered-Dose Inhaler Will Be Changing | R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3721" cy="2062478"/>
                    </a:xfrm>
                    <a:prstGeom prst="rect">
                      <a:avLst/>
                    </a:prstGeom>
                    <a:noFill/>
                    <a:ln>
                      <a:noFill/>
                    </a:ln>
                  </pic:spPr>
                </pic:pic>
              </a:graphicData>
            </a:graphic>
          </wp:inline>
        </w:drawing>
      </w:r>
      <w:r w:rsidR="006D39C3" w:rsidRPr="006D39C3">
        <w:rPr>
          <w:noProof/>
        </w:rPr>
        <w:drawing>
          <wp:inline distT="0" distB="0" distL="0" distR="0" wp14:anchorId="49B251F6" wp14:editId="0F6FEB9E">
            <wp:extent cx="3138613" cy="2083435"/>
            <wp:effectExtent l="0" t="0" r="5080" b="0"/>
            <wp:docPr id="5" name="Picture 5" descr="Salamol 100micrograms/dose Easi-Breathe inhaler (Teva UK Ltd) 200 do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lamol 100micrograms/dose Easi-Breathe inhaler (Teva UK Ltd) 200 dose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879" cy="2086930"/>
                    </a:xfrm>
                    <a:prstGeom prst="rect">
                      <a:avLst/>
                    </a:prstGeom>
                    <a:noFill/>
                    <a:ln>
                      <a:noFill/>
                    </a:ln>
                  </pic:spPr>
                </pic:pic>
              </a:graphicData>
            </a:graphic>
          </wp:inline>
        </w:drawing>
      </w:r>
      <w:r w:rsidR="006D39C3" w:rsidRPr="006D39C3">
        <w:rPr>
          <w:noProof/>
        </w:rPr>
        <w:lastRenderedPageBreak/>
        <w:drawing>
          <wp:inline distT="0" distB="0" distL="0" distR="0" wp14:anchorId="21C95CAE" wp14:editId="07956A0A">
            <wp:extent cx="1707109" cy="1951482"/>
            <wp:effectExtent l="0" t="0" r="7620" b="0"/>
            <wp:docPr id="6" name="Picture 6" descr="Asthma first aid - National Asthma Council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sthma first aid - National Asthma Council Austral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2471" cy="1969043"/>
                    </a:xfrm>
                    <a:prstGeom prst="rect">
                      <a:avLst/>
                    </a:prstGeom>
                    <a:noFill/>
                    <a:ln>
                      <a:noFill/>
                    </a:ln>
                  </pic:spPr>
                </pic:pic>
              </a:graphicData>
            </a:graphic>
          </wp:inline>
        </w:drawing>
      </w:r>
    </w:p>
    <w:p w14:paraId="05EBF3B6" w14:textId="77777777" w:rsidR="00264979" w:rsidRDefault="00264979" w:rsidP="008E5B22">
      <w:pPr>
        <w:pStyle w:val="BodyText"/>
        <w:rPr>
          <w:b/>
          <w:u w:val="single"/>
          <w:lang w:val="en-GB"/>
        </w:rPr>
      </w:pPr>
    </w:p>
    <w:p w14:paraId="6275C329" w14:textId="77777777" w:rsidR="006D39C3" w:rsidRPr="006D39C3" w:rsidRDefault="006D39C3" w:rsidP="00264979">
      <w:pPr>
        <w:pStyle w:val="BodyText"/>
        <w:ind w:left="720"/>
        <w:rPr>
          <w:bCs/>
          <w:lang w:val="en-GB"/>
        </w:rPr>
      </w:pPr>
    </w:p>
    <w:p w14:paraId="0F52A27D" w14:textId="11D01AE8" w:rsidR="006D39C3" w:rsidRPr="006D39C3" w:rsidRDefault="006D39C3" w:rsidP="00264979">
      <w:pPr>
        <w:pStyle w:val="BodyText"/>
        <w:ind w:left="720"/>
        <w:rPr>
          <w:bCs/>
          <w:lang w:val="en-GB"/>
        </w:rPr>
      </w:pPr>
      <w:r w:rsidRPr="006D39C3">
        <w:rPr>
          <w:bCs/>
          <w:lang w:val="en-GB"/>
        </w:rPr>
        <w:t>The cannister must be separated from the plastic component of the inhaler before</w:t>
      </w:r>
      <w:r>
        <w:rPr>
          <w:bCs/>
          <w:lang w:val="en-GB"/>
        </w:rPr>
        <w:t xml:space="preserve"> being placed in the recycling bin.</w:t>
      </w:r>
    </w:p>
    <w:p w14:paraId="2C15DEE3" w14:textId="77777777" w:rsidR="006D39C3" w:rsidRDefault="006D39C3" w:rsidP="00264979">
      <w:pPr>
        <w:pStyle w:val="BodyText"/>
        <w:ind w:left="720"/>
        <w:rPr>
          <w:b/>
          <w:u w:val="single"/>
          <w:lang w:val="en-GB"/>
        </w:rPr>
      </w:pPr>
    </w:p>
    <w:p w14:paraId="745C8447" w14:textId="7FE856B0" w:rsidR="006D39C3" w:rsidRDefault="006D39C3" w:rsidP="00264979">
      <w:pPr>
        <w:pStyle w:val="BodyText"/>
        <w:ind w:left="720"/>
        <w:rPr>
          <w:b/>
          <w:u w:val="single"/>
          <w:lang w:val="en-GB"/>
        </w:rPr>
      </w:pPr>
      <w:r w:rsidRPr="006D39C3">
        <w:rPr>
          <w:noProof/>
        </w:rPr>
        <w:drawing>
          <wp:inline distT="0" distB="0" distL="0" distR="0" wp14:anchorId="1C325674" wp14:editId="522B6406">
            <wp:extent cx="1718191" cy="2465098"/>
            <wp:effectExtent l="0" t="0" r="0" b="0"/>
            <wp:docPr id="7" name="Picture 7" descr="ASTHMA INHALERS - IMDG Code Compliance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STHMA INHALERS - IMDG Code Compliance Cent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3423" cy="2472604"/>
                    </a:xfrm>
                    <a:prstGeom prst="rect">
                      <a:avLst/>
                    </a:prstGeom>
                    <a:noFill/>
                    <a:ln>
                      <a:noFill/>
                    </a:ln>
                  </pic:spPr>
                </pic:pic>
              </a:graphicData>
            </a:graphic>
          </wp:inline>
        </w:drawing>
      </w:r>
      <w:r>
        <w:rPr>
          <w:b/>
          <w:u w:val="single"/>
          <w:lang w:val="en-GB"/>
        </w:rPr>
        <w:t xml:space="preserve"> </w:t>
      </w:r>
    </w:p>
    <w:p w14:paraId="0D2FA828" w14:textId="23956860" w:rsidR="006D39C3" w:rsidRDefault="006D39C3" w:rsidP="00264979">
      <w:pPr>
        <w:pStyle w:val="BodyText"/>
        <w:ind w:left="720"/>
        <w:rPr>
          <w:b/>
          <w:u w:val="single"/>
          <w:lang w:val="en-GB"/>
        </w:rPr>
      </w:pPr>
    </w:p>
    <w:p w14:paraId="35D1F8A7" w14:textId="77777777" w:rsidR="006D39C3" w:rsidRDefault="006D39C3" w:rsidP="00264979">
      <w:pPr>
        <w:pStyle w:val="BodyText"/>
        <w:ind w:left="720"/>
        <w:rPr>
          <w:b/>
          <w:u w:val="single"/>
          <w:lang w:val="en-GB"/>
        </w:rPr>
      </w:pPr>
    </w:p>
    <w:p w14:paraId="31F0CB3D" w14:textId="64F05E3F" w:rsidR="00264979" w:rsidRPr="00264979" w:rsidRDefault="00264979" w:rsidP="00264979">
      <w:pPr>
        <w:pStyle w:val="BodyText"/>
        <w:ind w:left="720"/>
        <w:rPr>
          <w:b/>
          <w:u w:val="single"/>
          <w:lang w:val="en-GB"/>
        </w:rPr>
      </w:pPr>
      <w:r w:rsidRPr="00264979">
        <w:rPr>
          <w:b/>
          <w:u w:val="single"/>
          <w:lang w:val="en-GB"/>
        </w:rPr>
        <w:t xml:space="preserve">Requirements </w:t>
      </w:r>
    </w:p>
    <w:p w14:paraId="7DB1B5CD" w14:textId="1318105D" w:rsidR="00264979" w:rsidRDefault="00264979" w:rsidP="00264979">
      <w:pPr>
        <w:pStyle w:val="BodyText"/>
        <w:ind w:left="720"/>
        <w:rPr>
          <w:lang w:val="en-GB"/>
        </w:rPr>
      </w:pPr>
      <w:r w:rsidRPr="00264979">
        <w:rPr>
          <w:lang w:val="en-GB"/>
        </w:rPr>
        <w:t>Only competent permitted staff are allowed to collect the outer plastic casings.</w:t>
      </w:r>
    </w:p>
    <w:p w14:paraId="1D386BFF" w14:textId="77777777" w:rsidR="00B50BA5" w:rsidRPr="00264979" w:rsidRDefault="00B50BA5" w:rsidP="00264979">
      <w:pPr>
        <w:pStyle w:val="BodyText"/>
        <w:ind w:left="720"/>
        <w:rPr>
          <w:lang w:val="en-GB"/>
        </w:rPr>
      </w:pPr>
    </w:p>
    <w:p w14:paraId="25988717" w14:textId="77777777" w:rsidR="00264979" w:rsidRPr="00B50BA5" w:rsidRDefault="00264979" w:rsidP="00264979">
      <w:pPr>
        <w:pStyle w:val="BodyText"/>
        <w:ind w:left="720"/>
        <w:rPr>
          <w:iCs/>
          <w:u w:val="single"/>
          <w:lang w:val="en-GB"/>
        </w:rPr>
      </w:pPr>
      <w:r w:rsidRPr="00B50BA5">
        <w:rPr>
          <w:iCs/>
          <w:u w:val="single"/>
          <w:lang w:val="en-GB"/>
        </w:rPr>
        <w:t xml:space="preserve">Initial checks </w:t>
      </w:r>
    </w:p>
    <w:p w14:paraId="67833C85" w14:textId="2C2C731D" w:rsidR="00264979" w:rsidRPr="001E667F" w:rsidRDefault="00264979" w:rsidP="001E667F">
      <w:pPr>
        <w:pStyle w:val="BodyText"/>
        <w:numPr>
          <w:ilvl w:val="0"/>
          <w:numId w:val="40"/>
        </w:numPr>
        <w:rPr>
          <w:b/>
          <w:bCs/>
          <w:lang w:val="en-GB"/>
        </w:rPr>
      </w:pPr>
      <w:r w:rsidRPr="00264979">
        <w:rPr>
          <w:lang w:val="en-GB"/>
        </w:rPr>
        <w:t xml:space="preserve">Only an </w:t>
      </w:r>
      <w:r w:rsidRPr="00264979">
        <w:rPr>
          <w:b/>
          <w:bCs/>
          <w:lang w:val="en-GB"/>
        </w:rPr>
        <w:t>ADR</w:t>
      </w:r>
      <w:r w:rsidR="001E667F">
        <w:rPr>
          <w:b/>
          <w:bCs/>
          <w:lang w:val="en-GB"/>
        </w:rPr>
        <w:t xml:space="preserve"> (</w:t>
      </w:r>
      <w:r w:rsidR="001E667F" w:rsidRPr="001E667F">
        <w:rPr>
          <w:b/>
          <w:bCs/>
          <w:lang w:val="en-GB"/>
        </w:rPr>
        <w:t>A</w:t>
      </w:r>
      <w:r w:rsidR="001E667F" w:rsidRPr="001E667F">
        <w:rPr>
          <w:lang w:val="en-GB"/>
        </w:rPr>
        <w:t xml:space="preserve">greement concerning the International Carriage of </w:t>
      </w:r>
      <w:r w:rsidR="001E667F" w:rsidRPr="001E667F">
        <w:rPr>
          <w:b/>
          <w:bCs/>
          <w:lang w:val="en-GB"/>
        </w:rPr>
        <w:t>D</w:t>
      </w:r>
      <w:r w:rsidR="001E667F" w:rsidRPr="001E667F">
        <w:rPr>
          <w:lang w:val="en-GB"/>
        </w:rPr>
        <w:t xml:space="preserve">angerous Goods by </w:t>
      </w:r>
      <w:r w:rsidR="001E667F" w:rsidRPr="001E667F">
        <w:rPr>
          <w:b/>
          <w:bCs/>
          <w:lang w:val="en-GB"/>
        </w:rPr>
        <w:t>R</w:t>
      </w:r>
      <w:r w:rsidR="001E667F" w:rsidRPr="001E667F">
        <w:rPr>
          <w:lang w:val="en-GB"/>
        </w:rPr>
        <w:t>oad</w:t>
      </w:r>
      <w:r w:rsidR="001E667F">
        <w:rPr>
          <w:b/>
          <w:bCs/>
          <w:lang w:val="en-GB"/>
        </w:rPr>
        <w:t>)</w:t>
      </w:r>
      <w:r w:rsidRPr="001E667F">
        <w:rPr>
          <w:lang w:val="en-GB"/>
        </w:rPr>
        <w:t xml:space="preserve"> </w:t>
      </w:r>
      <w:r w:rsidR="001E667F" w:rsidRPr="001E667F">
        <w:rPr>
          <w:lang w:val="en-GB"/>
        </w:rPr>
        <w:t>Driver</w:t>
      </w:r>
      <w:r w:rsidR="001E667F">
        <w:rPr>
          <w:b/>
          <w:bCs/>
          <w:lang w:val="en-GB"/>
        </w:rPr>
        <w:t xml:space="preserve"> </w:t>
      </w:r>
      <w:r w:rsidRPr="001E667F">
        <w:rPr>
          <w:lang w:val="en-GB"/>
        </w:rPr>
        <w:t>is permitted to collect the outer plastic casings.</w:t>
      </w:r>
    </w:p>
    <w:p w14:paraId="30B598E1" w14:textId="59AF1287" w:rsidR="00264979" w:rsidRPr="00264979" w:rsidRDefault="00264979" w:rsidP="00264979">
      <w:pPr>
        <w:pStyle w:val="BodyText"/>
        <w:numPr>
          <w:ilvl w:val="0"/>
          <w:numId w:val="40"/>
        </w:numPr>
        <w:rPr>
          <w:lang w:val="en-GB"/>
        </w:rPr>
      </w:pPr>
      <w:r w:rsidRPr="00264979">
        <w:rPr>
          <w:lang w:val="en-GB"/>
        </w:rPr>
        <w:t xml:space="preserve">The driver </w:t>
      </w:r>
      <w:r w:rsidR="00557620">
        <w:rPr>
          <w:b/>
          <w:bCs/>
          <w:u w:val="single"/>
          <w:lang w:val="en-GB"/>
        </w:rPr>
        <w:t>m</w:t>
      </w:r>
      <w:r w:rsidRPr="00264979">
        <w:rPr>
          <w:b/>
          <w:bCs/>
          <w:u w:val="single"/>
          <w:lang w:val="en-GB"/>
        </w:rPr>
        <w:t xml:space="preserve">ust </w:t>
      </w:r>
      <w:r w:rsidRPr="00264979">
        <w:rPr>
          <w:lang w:val="en-GB"/>
        </w:rPr>
        <w:t>take 2 X 240L wheeled bins with them to put the sacks of outer plastic casings in for transport back to New Cross waste yard.</w:t>
      </w:r>
    </w:p>
    <w:p w14:paraId="41B6AC0E" w14:textId="77777777" w:rsidR="00264979" w:rsidRPr="00264979" w:rsidRDefault="00264979" w:rsidP="00264979">
      <w:pPr>
        <w:pStyle w:val="BodyText"/>
        <w:numPr>
          <w:ilvl w:val="0"/>
          <w:numId w:val="40"/>
        </w:numPr>
        <w:rPr>
          <w:lang w:val="en-GB"/>
        </w:rPr>
      </w:pPr>
      <w:r w:rsidRPr="00264979">
        <w:rPr>
          <w:lang w:val="en-GB"/>
        </w:rPr>
        <w:t>Make sure the driver has a Hazardous Waste Consignment Note.</w:t>
      </w:r>
    </w:p>
    <w:p w14:paraId="0FC21902" w14:textId="77777777" w:rsidR="00B705C0" w:rsidRPr="00B50BA5" w:rsidRDefault="00264979" w:rsidP="00264979">
      <w:pPr>
        <w:pStyle w:val="BodyText"/>
        <w:ind w:left="1438"/>
        <w:rPr>
          <w:iCs/>
          <w:lang w:val="en-GB"/>
        </w:rPr>
      </w:pPr>
      <w:r w:rsidRPr="00B50BA5">
        <w:rPr>
          <w:iCs/>
          <w:lang w:val="en-GB"/>
        </w:rPr>
        <w:t xml:space="preserve">       </w:t>
      </w:r>
    </w:p>
    <w:p w14:paraId="17F37765" w14:textId="4D85595D" w:rsidR="00264979" w:rsidRPr="00B50BA5" w:rsidRDefault="00264979" w:rsidP="00B705C0">
      <w:pPr>
        <w:pStyle w:val="BodyText"/>
        <w:ind w:left="720"/>
        <w:rPr>
          <w:iCs/>
          <w:u w:val="single"/>
          <w:lang w:val="en-GB"/>
        </w:rPr>
      </w:pPr>
      <w:r w:rsidRPr="00B50BA5">
        <w:rPr>
          <w:iCs/>
          <w:u w:val="single"/>
          <w:lang w:val="en-GB"/>
        </w:rPr>
        <w:t>Requirements for start of collection from pharmacies</w:t>
      </w:r>
    </w:p>
    <w:p w14:paraId="72381D27" w14:textId="77777777" w:rsidR="00264979" w:rsidRPr="00264979" w:rsidRDefault="00264979" w:rsidP="00264979">
      <w:pPr>
        <w:pStyle w:val="BodyText"/>
        <w:numPr>
          <w:ilvl w:val="0"/>
          <w:numId w:val="41"/>
        </w:numPr>
        <w:rPr>
          <w:lang w:val="en-GB"/>
        </w:rPr>
      </w:pPr>
      <w:r w:rsidRPr="00264979">
        <w:rPr>
          <w:lang w:val="en-GB"/>
        </w:rPr>
        <w:t>When the bins are delivered the pharmacy will be issued with an Annual Duty of Care Waste Transfer Note for the collections within that 12-month period. This will be renewed every 12 months</w:t>
      </w:r>
    </w:p>
    <w:p w14:paraId="6DC35B99" w14:textId="66A2703D" w:rsidR="00264979" w:rsidRPr="00264979" w:rsidRDefault="00264979" w:rsidP="00264979">
      <w:pPr>
        <w:pStyle w:val="BodyText"/>
        <w:numPr>
          <w:ilvl w:val="0"/>
          <w:numId w:val="41"/>
        </w:numPr>
        <w:rPr>
          <w:lang w:val="en-GB"/>
        </w:rPr>
      </w:pPr>
      <w:r w:rsidRPr="00264979">
        <w:rPr>
          <w:lang w:val="en-GB"/>
        </w:rPr>
        <w:t xml:space="preserve">The </w:t>
      </w:r>
      <w:r w:rsidR="00B50BA5">
        <w:rPr>
          <w:lang w:val="en-GB"/>
        </w:rPr>
        <w:t>a</w:t>
      </w:r>
      <w:r w:rsidRPr="00264979">
        <w:rPr>
          <w:lang w:val="en-GB"/>
        </w:rPr>
        <w:t xml:space="preserve">nnual Duty of Care Waste Transfer Note </w:t>
      </w:r>
      <w:r w:rsidRPr="00264979">
        <w:rPr>
          <w:b/>
          <w:bCs/>
          <w:lang w:val="en-GB"/>
        </w:rPr>
        <w:t>MUST</w:t>
      </w:r>
      <w:r w:rsidRPr="00264979">
        <w:rPr>
          <w:lang w:val="en-GB"/>
        </w:rPr>
        <w:t xml:space="preserve"> be retained by the pharmacy for 2 years.</w:t>
      </w:r>
    </w:p>
    <w:p w14:paraId="7A9DF54A" w14:textId="77777777" w:rsidR="00264979" w:rsidRPr="00264979" w:rsidRDefault="00264979" w:rsidP="00264979">
      <w:pPr>
        <w:pStyle w:val="BodyText"/>
        <w:numPr>
          <w:ilvl w:val="0"/>
          <w:numId w:val="41"/>
        </w:numPr>
        <w:rPr>
          <w:lang w:val="en-GB"/>
        </w:rPr>
      </w:pPr>
      <w:r w:rsidRPr="00264979">
        <w:rPr>
          <w:lang w:val="en-GB"/>
        </w:rPr>
        <w:t xml:space="preserve">The pharmacy </w:t>
      </w:r>
      <w:r w:rsidRPr="00264979">
        <w:rPr>
          <w:b/>
          <w:bCs/>
          <w:lang w:val="en-GB"/>
        </w:rPr>
        <w:t>MUST</w:t>
      </w:r>
      <w:r w:rsidRPr="00264979">
        <w:rPr>
          <w:lang w:val="en-GB"/>
        </w:rPr>
        <w:t xml:space="preserve"> put a clear waste sack into the bin provided, this will ensure that the items in the sack can be checked for any non-conforming waste. </w:t>
      </w:r>
    </w:p>
    <w:p w14:paraId="18D809B4" w14:textId="77777777" w:rsidR="00264979" w:rsidRPr="00264979" w:rsidRDefault="00264979" w:rsidP="00264979">
      <w:pPr>
        <w:pStyle w:val="BodyText"/>
        <w:numPr>
          <w:ilvl w:val="0"/>
          <w:numId w:val="41"/>
        </w:numPr>
        <w:rPr>
          <w:lang w:val="en-GB"/>
        </w:rPr>
      </w:pPr>
      <w:r w:rsidRPr="00264979">
        <w:rPr>
          <w:lang w:val="en-GB"/>
        </w:rPr>
        <w:t xml:space="preserve">The Pharmacist </w:t>
      </w:r>
      <w:r w:rsidRPr="00264979">
        <w:rPr>
          <w:b/>
          <w:bCs/>
          <w:lang w:val="en-GB"/>
        </w:rPr>
        <w:t>MUST</w:t>
      </w:r>
      <w:r w:rsidRPr="00264979">
        <w:rPr>
          <w:lang w:val="en-GB"/>
        </w:rPr>
        <w:t xml:space="preserve"> store the inhaler outer case bin behind the counter out of reach of </w:t>
      </w:r>
      <w:r w:rsidRPr="00264979">
        <w:rPr>
          <w:lang w:val="en-GB"/>
        </w:rPr>
        <w:lastRenderedPageBreak/>
        <w:t>the public. The pharmacist staff are to take the inhalers from the member of the public and separate the canister from the inhaler, which will in the blue lidded container and put the plastic element in the bin provided.</w:t>
      </w:r>
    </w:p>
    <w:p w14:paraId="50DB7163" w14:textId="77777777" w:rsidR="00667174" w:rsidRDefault="00264979" w:rsidP="00264979">
      <w:pPr>
        <w:pStyle w:val="BodyText"/>
        <w:numPr>
          <w:ilvl w:val="0"/>
          <w:numId w:val="41"/>
        </w:numPr>
        <w:rPr>
          <w:lang w:val="en-GB"/>
        </w:rPr>
      </w:pPr>
      <w:r w:rsidRPr="00264979">
        <w:rPr>
          <w:lang w:val="en-GB"/>
        </w:rPr>
        <w:t>When the bin is ¾ full the pharmacist must contact the New Cross waste team via the generic email that will be on the sticker of the bin to arrange a collection</w:t>
      </w:r>
    </w:p>
    <w:p w14:paraId="32F8EE92" w14:textId="67876931" w:rsidR="00264979" w:rsidRPr="00264979" w:rsidRDefault="00264979" w:rsidP="00667174">
      <w:pPr>
        <w:pStyle w:val="BodyText"/>
        <w:ind w:left="720"/>
        <w:rPr>
          <w:lang w:val="en-GB"/>
        </w:rPr>
      </w:pPr>
      <w:r w:rsidRPr="00264979">
        <w:rPr>
          <w:lang w:val="en-GB"/>
        </w:rPr>
        <w:t>(</w:t>
      </w:r>
      <w:hyperlink r:id="rId11" w:history="1">
        <w:r w:rsidR="00A412D2" w:rsidRPr="00DD1C16">
          <w:rPr>
            <w:rStyle w:val="Hyperlink"/>
            <w:lang w:val="en-GB"/>
          </w:rPr>
          <w:t>rwh-tr.wastemanagement@nhs.net</w:t>
        </w:r>
      </w:hyperlink>
      <w:r w:rsidRPr="00264979">
        <w:rPr>
          <w:lang w:val="en-GB"/>
        </w:rPr>
        <w:t>)</w:t>
      </w:r>
    </w:p>
    <w:p w14:paraId="12E52904" w14:textId="77777777" w:rsidR="00264979" w:rsidRPr="00264979" w:rsidRDefault="00264979" w:rsidP="00264979">
      <w:pPr>
        <w:pStyle w:val="BodyText"/>
        <w:ind w:left="1438"/>
        <w:rPr>
          <w:lang w:val="en-GB"/>
        </w:rPr>
      </w:pPr>
    </w:p>
    <w:p w14:paraId="02DB9C05" w14:textId="7CF675BB" w:rsidR="00264979" w:rsidRPr="006D39C3" w:rsidRDefault="00264979" w:rsidP="009F19D9">
      <w:pPr>
        <w:pStyle w:val="BodyText"/>
        <w:ind w:left="720"/>
        <w:rPr>
          <w:u w:val="single"/>
          <w:lang w:val="en-GB"/>
        </w:rPr>
      </w:pPr>
      <w:r w:rsidRPr="006D39C3">
        <w:rPr>
          <w:u w:val="single"/>
          <w:lang w:val="en-GB"/>
        </w:rPr>
        <w:t xml:space="preserve">Once collection of inhaler service starts  </w:t>
      </w:r>
    </w:p>
    <w:p w14:paraId="3DFD12B4" w14:textId="77777777" w:rsidR="00264979" w:rsidRPr="00264979" w:rsidRDefault="00264979" w:rsidP="00264979">
      <w:pPr>
        <w:pStyle w:val="BodyText"/>
        <w:numPr>
          <w:ilvl w:val="0"/>
          <w:numId w:val="42"/>
        </w:numPr>
        <w:rPr>
          <w:lang w:val="en-GB"/>
        </w:rPr>
      </w:pPr>
      <w:r w:rsidRPr="00264979">
        <w:rPr>
          <w:lang w:val="en-GB"/>
        </w:rPr>
        <w:t>Once the email is received management will try and get a collection within 7 working days.</w:t>
      </w:r>
    </w:p>
    <w:p w14:paraId="30C367A6" w14:textId="77777777" w:rsidR="00264979" w:rsidRPr="00264979" w:rsidRDefault="00264979" w:rsidP="00264979">
      <w:pPr>
        <w:pStyle w:val="BodyText"/>
        <w:numPr>
          <w:ilvl w:val="0"/>
          <w:numId w:val="42"/>
        </w:numPr>
        <w:rPr>
          <w:lang w:val="en-GB"/>
        </w:rPr>
      </w:pPr>
      <w:r w:rsidRPr="00264979">
        <w:rPr>
          <w:lang w:val="en-GB"/>
        </w:rPr>
        <w:t>The ADR driver will attend site, introduce themselves on arrival.</w:t>
      </w:r>
    </w:p>
    <w:p w14:paraId="536C1722" w14:textId="77777777" w:rsidR="00264979" w:rsidRPr="00264979" w:rsidRDefault="00264979" w:rsidP="00264979">
      <w:pPr>
        <w:pStyle w:val="BodyText"/>
        <w:numPr>
          <w:ilvl w:val="0"/>
          <w:numId w:val="42"/>
        </w:numPr>
        <w:rPr>
          <w:lang w:val="en-GB"/>
        </w:rPr>
      </w:pPr>
      <w:r w:rsidRPr="00264979">
        <w:rPr>
          <w:lang w:val="en-GB"/>
        </w:rPr>
        <w:t>The pharmacist will give the clear sack with the inhaler outers to the ADR driver.</w:t>
      </w:r>
    </w:p>
    <w:p w14:paraId="74C0464B" w14:textId="77777777" w:rsidR="00264979" w:rsidRPr="00264979" w:rsidRDefault="00264979" w:rsidP="00264979">
      <w:pPr>
        <w:pStyle w:val="BodyText"/>
        <w:numPr>
          <w:ilvl w:val="0"/>
          <w:numId w:val="42"/>
        </w:numPr>
        <w:rPr>
          <w:lang w:val="en-GB"/>
        </w:rPr>
      </w:pPr>
      <w:r w:rsidRPr="00264979">
        <w:rPr>
          <w:lang w:val="en-GB"/>
        </w:rPr>
        <w:t>The ADR driver will check the contents of the sack for non-conforming waste.</w:t>
      </w:r>
    </w:p>
    <w:p w14:paraId="0F55AE60" w14:textId="77777777" w:rsidR="00264979" w:rsidRPr="00264979" w:rsidRDefault="00264979" w:rsidP="00264979">
      <w:pPr>
        <w:pStyle w:val="BodyText"/>
        <w:numPr>
          <w:ilvl w:val="0"/>
          <w:numId w:val="42"/>
        </w:numPr>
        <w:rPr>
          <w:lang w:val="en-GB"/>
        </w:rPr>
      </w:pPr>
      <w:r w:rsidRPr="00264979">
        <w:rPr>
          <w:lang w:val="en-GB"/>
        </w:rPr>
        <w:t>Small amounts of non-conforming waste will be removed, this waste will be given to the pharmacist so they can dispose of the waste correctly.</w:t>
      </w:r>
    </w:p>
    <w:p w14:paraId="650F478E" w14:textId="77777777" w:rsidR="00264979" w:rsidRPr="00264979" w:rsidRDefault="00264979" w:rsidP="00264979">
      <w:pPr>
        <w:pStyle w:val="BodyText"/>
        <w:numPr>
          <w:ilvl w:val="0"/>
          <w:numId w:val="42"/>
        </w:numPr>
        <w:rPr>
          <w:lang w:val="en-GB"/>
        </w:rPr>
      </w:pPr>
      <w:r w:rsidRPr="00264979">
        <w:rPr>
          <w:lang w:val="en-GB"/>
        </w:rPr>
        <w:t>Large amounts of non-conforming waste will not be sorted at the pharmacy, it will be taken back the waste yard and sorted and recycled or disposed of correctly, the pharmacy manager be informed and given a Hazardous Waste Consignment Note.</w:t>
      </w:r>
    </w:p>
    <w:p w14:paraId="1638F2A6" w14:textId="77777777" w:rsidR="00264979" w:rsidRPr="00264979" w:rsidRDefault="00264979" w:rsidP="00264979">
      <w:pPr>
        <w:pStyle w:val="BodyText"/>
        <w:numPr>
          <w:ilvl w:val="0"/>
          <w:numId w:val="42"/>
        </w:numPr>
        <w:rPr>
          <w:lang w:val="en-GB"/>
        </w:rPr>
      </w:pPr>
      <w:r w:rsidRPr="00264979">
        <w:rPr>
          <w:lang w:val="en-GB"/>
        </w:rPr>
        <w:t>If the waste continues to be non-conformant the service will be withdrawn.</w:t>
      </w:r>
    </w:p>
    <w:p w14:paraId="21C1788A" w14:textId="77777777" w:rsidR="00264979" w:rsidRPr="006D39C3" w:rsidRDefault="00264979" w:rsidP="00264979">
      <w:pPr>
        <w:pStyle w:val="BodyText"/>
        <w:ind w:left="1438"/>
        <w:rPr>
          <w:bCs/>
          <w:iCs/>
          <w:lang w:val="en-GB"/>
        </w:rPr>
      </w:pPr>
    </w:p>
    <w:p w14:paraId="1639FC62" w14:textId="77777777" w:rsidR="00264979" w:rsidRPr="006D39C3" w:rsidRDefault="00264979" w:rsidP="009F19D9">
      <w:pPr>
        <w:pStyle w:val="BodyText"/>
        <w:ind w:left="720"/>
        <w:rPr>
          <w:bCs/>
          <w:iCs/>
          <w:lang w:val="en-GB"/>
        </w:rPr>
      </w:pPr>
      <w:r w:rsidRPr="006D39C3">
        <w:rPr>
          <w:bCs/>
          <w:iCs/>
          <w:u w:val="single"/>
          <w:lang w:val="en-GB"/>
        </w:rPr>
        <w:t>Inclement weather conditions</w:t>
      </w:r>
    </w:p>
    <w:p w14:paraId="4994028F" w14:textId="77777777" w:rsidR="00264979" w:rsidRPr="00264979" w:rsidRDefault="00264979" w:rsidP="00667174">
      <w:pPr>
        <w:pStyle w:val="BodyText"/>
        <w:ind w:left="720"/>
        <w:rPr>
          <w:iCs/>
          <w:lang w:val="en-GB"/>
        </w:rPr>
      </w:pPr>
      <w:r w:rsidRPr="00264979">
        <w:rPr>
          <w:iCs/>
          <w:lang w:val="en-GB"/>
        </w:rPr>
        <w:t>In some inclement weather the service may not go ahead or be delayed, however, the waste management team will inform the pharmacies affected.</w:t>
      </w:r>
    </w:p>
    <w:p w14:paraId="6D867276" w14:textId="77777777" w:rsidR="009F19D9" w:rsidRDefault="009F19D9" w:rsidP="009F19D9">
      <w:pPr>
        <w:pStyle w:val="BodyText"/>
        <w:rPr>
          <w:b/>
          <w:i/>
          <w:u w:val="single"/>
          <w:lang w:val="en-GB"/>
        </w:rPr>
      </w:pPr>
    </w:p>
    <w:p w14:paraId="4CC0C6B6" w14:textId="0D99D516" w:rsidR="00264979" w:rsidRPr="00667174" w:rsidRDefault="00264979" w:rsidP="00667174">
      <w:pPr>
        <w:pStyle w:val="BodyText"/>
        <w:ind w:left="678"/>
        <w:rPr>
          <w:bCs/>
          <w:iCs/>
          <w:lang w:val="en-GB"/>
        </w:rPr>
      </w:pPr>
      <w:r w:rsidRPr="006D39C3">
        <w:rPr>
          <w:bCs/>
          <w:iCs/>
          <w:lang w:val="en-GB"/>
        </w:rPr>
        <w:t>All incidents and accidents regardless how minor Must be reported to the Estates helpline and your manager immediately</w:t>
      </w:r>
      <w:r w:rsidR="00051BE3" w:rsidRPr="006D39C3">
        <w:rPr>
          <w:bCs/>
          <w:iCs/>
          <w:lang w:val="en-GB"/>
        </w:rPr>
        <w:t>.</w:t>
      </w:r>
    </w:p>
    <w:p w14:paraId="1391C809" w14:textId="77777777" w:rsidR="00264979" w:rsidRPr="000E4DEA" w:rsidRDefault="00264979" w:rsidP="00264979">
      <w:pPr>
        <w:pStyle w:val="BodyText"/>
      </w:pPr>
    </w:p>
    <w:p w14:paraId="786BA768" w14:textId="585E6720" w:rsidR="00C96147" w:rsidRPr="00C90815" w:rsidRDefault="001267D9" w:rsidP="000E4DEA">
      <w:pPr>
        <w:pStyle w:val="Heading1"/>
        <w:numPr>
          <w:ilvl w:val="0"/>
          <w:numId w:val="37"/>
        </w:numPr>
        <w:tabs>
          <w:tab w:val="left" w:pos="1398"/>
        </w:tabs>
        <w:spacing w:before="117"/>
      </w:pPr>
      <w:r w:rsidRPr="00C90815">
        <w:t>Equipment</w:t>
      </w:r>
      <w:r w:rsidRPr="00C90815">
        <w:rPr>
          <w:spacing w:val="-2"/>
        </w:rPr>
        <w:t xml:space="preserve"> </w:t>
      </w:r>
      <w:r w:rsidRPr="00C90815">
        <w:t>Required</w:t>
      </w:r>
    </w:p>
    <w:p w14:paraId="4E12A36E" w14:textId="77777777" w:rsidR="009F19D9" w:rsidRDefault="009F19D9" w:rsidP="009F19D9">
      <w:pPr>
        <w:pStyle w:val="BodyText"/>
        <w:ind w:left="720"/>
        <w:rPr>
          <w:b/>
          <w:u w:val="single"/>
          <w:lang w:val="en-GB"/>
        </w:rPr>
      </w:pPr>
    </w:p>
    <w:p w14:paraId="41D5BF4D" w14:textId="6D6B7273" w:rsidR="009F19D9" w:rsidRPr="00264979" w:rsidRDefault="009F19D9" w:rsidP="009F19D9">
      <w:pPr>
        <w:pStyle w:val="BodyText"/>
        <w:ind w:left="720"/>
        <w:rPr>
          <w:b/>
          <w:u w:val="single"/>
          <w:lang w:val="en-GB"/>
        </w:rPr>
      </w:pPr>
      <w:r w:rsidRPr="00264979">
        <w:rPr>
          <w:b/>
          <w:u w:val="single"/>
          <w:lang w:val="en-GB"/>
        </w:rPr>
        <w:t>Personal Protective Equipment (PPE)</w:t>
      </w:r>
    </w:p>
    <w:p w14:paraId="2245F00C" w14:textId="74452C51" w:rsidR="00051BE3" w:rsidRDefault="009F19D9" w:rsidP="00051BE3">
      <w:pPr>
        <w:pStyle w:val="BodyText"/>
        <w:ind w:left="720"/>
        <w:rPr>
          <w:lang w:val="en-GB"/>
        </w:rPr>
      </w:pPr>
      <w:r w:rsidRPr="00264979">
        <w:rPr>
          <w:lang w:val="en-GB"/>
        </w:rPr>
        <w:t xml:space="preserve">Before collecting outer plastic </w:t>
      </w:r>
      <w:r w:rsidR="009A0BD4" w:rsidRPr="00264979">
        <w:rPr>
          <w:lang w:val="en-GB"/>
        </w:rPr>
        <w:t>casings,</w:t>
      </w:r>
      <w:r w:rsidRPr="00264979">
        <w:rPr>
          <w:lang w:val="en-GB"/>
        </w:rPr>
        <w:t xml:space="preserve"> the following PPE must be worn.</w:t>
      </w:r>
    </w:p>
    <w:p w14:paraId="0F064877" w14:textId="7D578994" w:rsidR="009F19D9" w:rsidRPr="00264979" w:rsidRDefault="009F19D9" w:rsidP="00051BE3">
      <w:pPr>
        <w:pStyle w:val="BodyText"/>
        <w:numPr>
          <w:ilvl w:val="0"/>
          <w:numId w:val="43"/>
        </w:numPr>
        <w:rPr>
          <w:lang w:val="en-GB"/>
        </w:rPr>
      </w:pPr>
      <w:r w:rsidRPr="00264979">
        <w:rPr>
          <w:lang w:val="en-GB"/>
        </w:rPr>
        <w:t>Gloves (issued)</w:t>
      </w:r>
    </w:p>
    <w:p w14:paraId="548E2D44" w14:textId="6814A707" w:rsidR="009F19D9" w:rsidRPr="00051BE3" w:rsidRDefault="009F19D9" w:rsidP="00051BE3">
      <w:pPr>
        <w:pStyle w:val="BodyText"/>
        <w:numPr>
          <w:ilvl w:val="0"/>
          <w:numId w:val="43"/>
        </w:numPr>
        <w:rPr>
          <w:lang w:val="en-GB"/>
        </w:rPr>
      </w:pPr>
      <w:r w:rsidRPr="00264979">
        <w:rPr>
          <w:lang w:val="en-GB"/>
        </w:rPr>
        <w:t>Work wear</w:t>
      </w:r>
      <w:r w:rsidR="00051BE3" w:rsidRPr="00051BE3">
        <w:rPr>
          <w:lang w:val="en-GB"/>
        </w:rPr>
        <w:t xml:space="preserve"> (</w:t>
      </w:r>
      <w:r w:rsidRPr="00264979">
        <w:rPr>
          <w:lang w:val="en-GB"/>
        </w:rPr>
        <w:t>Trust issued uniform</w:t>
      </w:r>
      <w:r w:rsidR="00051BE3" w:rsidRPr="00051BE3">
        <w:rPr>
          <w:lang w:val="en-GB"/>
        </w:rPr>
        <w:t>)</w:t>
      </w:r>
    </w:p>
    <w:p w14:paraId="7E3B547F" w14:textId="45258359" w:rsidR="009F19D9" w:rsidRDefault="009F19D9" w:rsidP="009F19D9">
      <w:pPr>
        <w:pStyle w:val="BodyText"/>
        <w:ind w:left="720"/>
        <w:rPr>
          <w:lang w:val="en-GB"/>
        </w:rPr>
      </w:pPr>
    </w:p>
    <w:p w14:paraId="4B2CC6DF" w14:textId="6AD41400" w:rsidR="009F19D9" w:rsidRDefault="009F19D9" w:rsidP="009F19D9">
      <w:pPr>
        <w:pStyle w:val="BodyText"/>
        <w:ind w:left="720"/>
        <w:rPr>
          <w:lang w:val="en-GB"/>
        </w:rPr>
      </w:pPr>
      <w:r w:rsidRPr="00264979">
        <w:rPr>
          <w:lang w:val="en-GB"/>
        </w:rPr>
        <w:t>2 X 240L wheeled bins</w:t>
      </w:r>
      <w:r w:rsidR="00051BE3">
        <w:rPr>
          <w:lang w:val="en-GB"/>
        </w:rPr>
        <w:t>.</w:t>
      </w:r>
    </w:p>
    <w:p w14:paraId="75BA3EA5" w14:textId="77777777" w:rsidR="009F19D9" w:rsidRPr="00264979" w:rsidRDefault="009F19D9" w:rsidP="009F19D9">
      <w:pPr>
        <w:pStyle w:val="BodyText"/>
        <w:ind w:left="720"/>
        <w:rPr>
          <w:lang w:val="en-GB"/>
        </w:rPr>
      </w:pPr>
    </w:p>
    <w:p w14:paraId="53920923" w14:textId="633B8DAE" w:rsidR="00C96147" w:rsidRPr="001B5F63" w:rsidRDefault="001267D9" w:rsidP="000E4DEA">
      <w:pPr>
        <w:pStyle w:val="Heading1"/>
        <w:numPr>
          <w:ilvl w:val="0"/>
          <w:numId w:val="37"/>
        </w:numPr>
        <w:tabs>
          <w:tab w:val="left" w:pos="1386"/>
        </w:tabs>
      </w:pPr>
      <w:r w:rsidRPr="001B5F63">
        <w:t>Training</w:t>
      </w:r>
    </w:p>
    <w:p w14:paraId="64C467BD" w14:textId="6E870A68" w:rsidR="001E667F" w:rsidRDefault="001E667F" w:rsidP="001E667F">
      <w:pPr>
        <w:pStyle w:val="BodyText"/>
        <w:numPr>
          <w:ilvl w:val="0"/>
          <w:numId w:val="44"/>
        </w:numPr>
        <w:spacing w:before="120"/>
        <w:ind w:right="407"/>
        <w:jc w:val="both"/>
      </w:pPr>
      <w:r w:rsidRPr="001E667F">
        <w:t xml:space="preserve">The collection driver must have a valid full driving </w:t>
      </w:r>
      <w:r w:rsidR="00667174" w:rsidRPr="001E667F">
        <w:t>license</w:t>
      </w:r>
      <w:r w:rsidRPr="001E667F">
        <w:t xml:space="preserve"> and an up-to-date ADR </w:t>
      </w:r>
      <w:r w:rsidR="00667174" w:rsidRPr="001E667F">
        <w:t>license</w:t>
      </w:r>
      <w:r w:rsidRPr="001E667F">
        <w:t xml:space="preserve"> (</w:t>
      </w:r>
      <w:r w:rsidR="00667174">
        <w:t>c</w:t>
      </w:r>
      <w:r w:rsidRPr="001E667F">
        <w:t>ompetency training required every 5 years through a CPC qualification)</w:t>
      </w:r>
    </w:p>
    <w:p w14:paraId="782DDFDC" w14:textId="33CC7627" w:rsidR="001E667F" w:rsidRDefault="001E667F" w:rsidP="001E667F">
      <w:pPr>
        <w:pStyle w:val="BodyText"/>
        <w:numPr>
          <w:ilvl w:val="0"/>
          <w:numId w:val="44"/>
        </w:numPr>
        <w:spacing w:before="120"/>
        <w:ind w:right="407"/>
        <w:jc w:val="both"/>
      </w:pPr>
      <w:r>
        <w:t>The collection driver must have completed module 2 internal</w:t>
      </w:r>
      <w:r w:rsidR="006325D8">
        <w:t xml:space="preserve"> waste training</w:t>
      </w:r>
      <w:r>
        <w:t>, not mandatory, with the exception of the waste collection staff</w:t>
      </w:r>
      <w:r w:rsidR="006325D8">
        <w:t>.</w:t>
      </w:r>
    </w:p>
    <w:p w14:paraId="45DD8DFC" w14:textId="03B69912" w:rsidR="006325D8" w:rsidRDefault="006325D8" w:rsidP="001E667F">
      <w:pPr>
        <w:pStyle w:val="BodyText"/>
        <w:numPr>
          <w:ilvl w:val="0"/>
          <w:numId w:val="44"/>
        </w:numPr>
        <w:spacing w:before="120"/>
        <w:ind w:right="407"/>
        <w:jc w:val="both"/>
      </w:pPr>
      <w:r>
        <w:t>The driver must have read and signed to say that he/she has read and understood the RA and the SOP for the collection of the outer plastic inhaler casings.</w:t>
      </w:r>
    </w:p>
    <w:p w14:paraId="0F1AFAB8" w14:textId="5D7FD0AC" w:rsidR="006325D8" w:rsidRPr="001E667F" w:rsidRDefault="006325D8" w:rsidP="001E667F">
      <w:pPr>
        <w:pStyle w:val="BodyText"/>
        <w:numPr>
          <w:ilvl w:val="0"/>
          <w:numId w:val="44"/>
        </w:numPr>
        <w:spacing w:before="120"/>
        <w:ind w:right="407"/>
        <w:jc w:val="both"/>
      </w:pPr>
      <w:r>
        <w:t>The driver must have the knowledge and experience of completing a singular or annual Waste Transfer Notes or Hazardous Waste Consignment Note for non-conformance collections. Understand the regulations for the reason for completing these, this knowledge can be shared with the pharmacist if required.</w:t>
      </w:r>
    </w:p>
    <w:p w14:paraId="116BE6AB" w14:textId="77777777" w:rsidR="001E667F" w:rsidRPr="001E667F" w:rsidRDefault="001E667F">
      <w:pPr>
        <w:pStyle w:val="BodyText"/>
        <w:spacing w:before="120"/>
        <w:ind w:left="1398" w:right="407" w:hanging="12"/>
        <w:jc w:val="both"/>
      </w:pPr>
    </w:p>
    <w:p w14:paraId="1B0F636D" w14:textId="77777777" w:rsidR="001E667F" w:rsidRDefault="001E667F">
      <w:pPr>
        <w:pStyle w:val="BodyText"/>
        <w:spacing w:before="120"/>
        <w:ind w:left="1398" w:right="407" w:hanging="12"/>
        <w:jc w:val="both"/>
        <w:rPr>
          <w:color w:val="2E74B5"/>
        </w:rPr>
      </w:pPr>
    </w:p>
    <w:p w14:paraId="24756054" w14:textId="6BE24CCB" w:rsidR="00C96147" w:rsidRPr="00C90815" w:rsidRDefault="001267D9">
      <w:pPr>
        <w:pStyle w:val="BodyText"/>
        <w:spacing w:before="120"/>
        <w:ind w:left="1398" w:right="407" w:hanging="12"/>
        <w:jc w:val="both"/>
      </w:pPr>
      <w:r w:rsidRPr="00C90815">
        <w:rPr>
          <w:color w:val="2E74B5"/>
        </w:rPr>
        <w:lastRenderedPageBreak/>
        <w:t>.</w:t>
      </w:r>
    </w:p>
    <w:p w14:paraId="45FD3D79" w14:textId="45649819" w:rsidR="00C96147" w:rsidRPr="001B5F63" w:rsidRDefault="001267D9" w:rsidP="000E4DEA">
      <w:pPr>
        <w:pStyle w:val="Heading1"/>
        <w:numPr>
          <w:ilvl w:val="0"/>
          <w:numId w:val="37"/>
        </w:numPr>
      </w:pPr>
      <w:r w:rsidRPr="001B5F63">
        <w:t>Financial Risk Assessment (where assessed in the policy does not need to be repeated for the</w:t>
      </w:r>
      <w:r w:rsidRPr="001B5F63">
        <w:rPr>
          <w:spacing w:val="-2"/>
        </w:rPr>
        <w:t xml:space="preserve"> </w:t>
      </w:r>
      <w:r w:rsidRPr="001B5F63">
        <w:t>procedure)</w:t>
      </w:r>
    </w:p>
    <w:p w14:paraId="1F2C2553" w14:textId="77777777" w:rsidR="00C96147" w:rsidRPr="00C90815" w:rsidRDefault="00C96147">
      <w:pPr>
        <w:pStyle w:val="BodyText"/>
        <w:spacing w:before="10"/>
        <w:rPr>
          <w:sz w:val="10"/>
        </w:rPr>
      </w:pPr>
    </w:p>
    <w:tbl>
      <w:tblPr>
        <w:tblW w:w="0" w:type="auto"/>
        <w:tblInd w:w="13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9"/>
        <w:gridCol w:w="7087"/>
        <w:gridCol w:w="1274"/>
      </w:tblGrid>
      <w:tr w:rsidR="00C96147" w:rsidRPr="00C90815" w14:paraId="241250D4" w14:textId="77777777">
        <w:trPr>
          <w:trHeight w:val="673"/>
        </w:trPr>
        <w:tc>
          <w:tcPr>
            <w:tcW w:w="569" w:type="dxa"/>
          </w:tcPr>
          <w:p w14:paraId="7BA096DF" w14:textId="77777777" w:rsidR="00C96147" w:rsidRPr="00C90815" w:rsidRDefault="001267D9">
            <w:pPr>
              <w:pStyle w:val="TableParagraph"/>
              <w:spacing w:line="274" w:lineRule="exact"/>
              <w:rPr>
                <w:sz w:val="24"/>
              </w:rPr>
            </w:pPr>
            <w:r w:rsidRPr="00C90815">
              <w:rPr>
                <w:w w:val="99"/>
                <w:sz w:val="24"/>
              </w:rPr>
              <w:t>1</w:t>
            </w:r>
          </w:p>
        </w:tc>
        <w:tc>
          <w:tcPr>
            <w:tcW w:w="7087" w:type="dxa"/>
          </w:tcPr>
          <w:p w14:paraId="5AC8F247" w14:textId="77777777" w:rsidR="00C96147" w:rsidRPr="00C90815" w:rsidRDefault="001267D9">
            <w:pPr>
              <w:pStyle w:val="TableParagraph"/>
              <w:ind w:left="105" w:right="98"/>
              <w:rPr>
                <w:sz w:val="24"/>
              </w:rPr>
            </w:pPr>
            <w:r w:rsidRPr="00C90815">
              <w:rPr>
                <w:sz w:val="24"/>
              </w:rPr>
              <w:t>Does the implementation of this document require any additional Capital resources</w:t>
            </w:r>
          </w:p>
        </w:tc>
        <w:tc>
          <w:tcPr>
            <w:tcW w:w="1274" w:type="dxa"/>
          </w:tcPr>
          <w:p w14:paraId="6A038500" w14:textId="77777777" w:rsidR="00C96147" w:rsidRPr="00C90815" w:rsidRDefault="001267D9">
            <w:pPr>
              <w:pStyle w:val="TableParagraph"/>
              <w:spacing w:line="274" w:lineRule="exact"/>
              <w:ind w:left="87" w:right="136"/>
              <w:jc w:val="center"/>
              <w:rPr>
                <w:sz w:val="24"/>
              </w:rPr>
            </w:pPr>
            <w:r w:rsidRPr="00C90815">
              <w:rPr>
                <w:sz w:val="24"/>
              </w:rPr>
              <w:t xml:space="preserve">Yes – </w:t>
            </w:r>
            <w:r w:rsidRPr="006325D8">
              <w:rPr>
                <w:sz w:val="24"/>
                <w:shd w:val="clear" w:color="auto" w:fill="FFC000" w:themeFill="accent4"/>
              </w:rPr>
              <w:t>No</w:t>
            </w:r>
          </w:p>
        </w:tc>
      </w:tr>
      <w:tr w:rsidR="00C96147" w:rsidRPr="00C90815" w14:paraId="7150514E" w14:textId="77777777">
        <w:trPr>
          <w:trHeight w:val="671"/>
        </w:trPr>
        <w:tc>
          <w:tcPr>
            <w:tcW w:w="569" w:type="dxa"/>
          </w:tcPr>
          <w:p w14:paraId="6DB3AA35" w14:textId="77777777" w:rsidR="00C96147" w:rsidRPr="00C90815" w:rsidRDefault="001267D9">
            <w:pPr>
              <w:pStyle w:val="TableParagraph"/>
              <w:spacing w:line="271" w:lineRule="exact"/>
              <w:rPr>
                <w:sz w:val="24"/>
              </w:rPr>
            </w:pPr>
            <w:r w:rsidRPr="00C90815">
              <w:rPr>
                <w:w w:val="99"/>
                <w:sz w:val="24"/>
              </w:rPr>
              <w:t>2</w:t>
            </w:r>
          </w:p>
        </w:tc>
        <w:tc>
          <w:tcPr>
            <w:tcW w:w="7087" w:type="dxa"/>
          </w:tcPr>
          <w:p w14:paraId="2095A140" w14:textId="77777777" w:rsidR="00C96147" w:rsidRPr="00C90815" w:rsidRDefault="001267D9">
            <w:pPr>
              <w:pStyle w:val="TableParagraph"/>
              <w:ind w:left="105" w:right="551"/>
              <w:rPr>
                <w:sz w:val="24"/>
              </w:rPr>
            </w:pPr>
            <w:r w:rsidRPr="00C90815">
              <w:rPr>
                <w:sz w:val="24"/>
              </w:rPr>
              <w:t>Does the implementation of this document require additional revenue resources</w:t>
            </w:r>
          </w:p>
        </w:tc>
        <w:tc>
          <w:tcPr>
            <w:tcW w:w="1274" w:type="dxa"/>
          </w:tcPr>
          <w:p w14:paraId="2757E09B" w14:textId="77777777" w:rsidR="00C96147" w:rsidRPr="00C90815" w:rsidRDefault="001267D9">
            <w:pPr>
              <w:pStyle w:val="TableParagraph"/>
              <w:spacing w:line="271" w:lineRule="exact"/>
              <w:ind w:left="87" w:right="136"/>
              <w:jc w:val="center"/>
              <w:rPr>
                <w:sz w:val="24"/>
              </w:rPr>
            </w:pPr>
            <w:r w:rsidRPr="00C90815">
              <w:rPr>
                <w:sz w:val="24"/>
              </w:rPr>
              <w:t xml:space="preserve">Yes – </w:t>
            </w:r>
            <w:r w:rsidRPr="006325D8">
              <w:rPr>
                <w:sz w:val="24"/>
                <w:shd w:val="clear" w:color="auto" w:fill="FFC000" w:themeFill="accent4"/>
              </w:rPr>
              <w:t>No</w:t>
            </w:r>
          </w:p>
        </w:tc>
      </w:tr>
      <w:tr w:rsidR="00C96147" w:rsidRPr="00C90815" w14:paraId="0D9DA308" w14:textId="77777777">
        <w:trPr>
          <w:trHeight w:val="671"/>
        </w:trPr>
        <w:tc>
          <w:tcPr>
            <w:tcW w:w="569" w:type="dxa"/>
          </w:tcPr>
          <w:p w14:paraId="314C039D" w14:textId="77777777" w:rsidR="00C96147" w:rsidRPr="00C90815" w:rsidRDefault="001267D9">
            <w:pPr>
              <w:pStyle w:val="TableParagraph"/>
              <w:spacing w:line="271" w:lineRule="exact"/>
              <w:rPr>
                <w:sz w:val="24"/>
              </w:rPr>
            </w:pPr>
            <w:r w:rsidRPr="00C90815">
              <w:rPr>
                <w:w w:val="99"/>
                <w:sz w:val="24"/>
              </w:rPr>
              <w:t>3</w:t>
            </w:r>
          </w:p>
        </w:tc>
        <w:tc>
          <w:tcPr>
            <w:tcW w:w="7087" w:type="dxa"/>
          </w:tcPr>
          <w:p w14:paraId="4C3375A0" w14:textId="77777777" w:rsidR="00C96147" w:rsidRPr="00C90815" w:rsidRDefault="001267D9">
            <w:pPr>
              <w:pStyle w:val="TableParagraph"/>
              <w:ind w:left="105" w:right="551"/>
              <w:rPr>
                <w:sz w:val="24"/>
              </w:rPr>
            </w:pPr>
            <w:r w:rsidRPr="00C90815">
              <w:rPr>
                <w:sz w:val="24"/>
              </w:rPr>
              <w:t>Does the implementation of this document require additional manpower</w:t>
            </w:r>
          </w:p>
        </w:tc>
        <w:tc>
          <w:tcPr>
            <w:tcW w:w="1274" w:type="dxa"/>
          </w:tcPr>
          <w:p w14:paraId="6D3461ED" w14:textId="77777777" w:rsidR="00C96147" w:rsidRPr="00C90815" w:rsidRDefault="001267D9">
            <w:pPr>
              <w:pStyle w:val="TableParagraph"/>
              <w:spacing w:line="271" w:lineRule="exact"/>
              <w:ind w:left="87" w:right="136"/>
              <w:jc w:val="center"/>
              <w:rPr>
                <w:sz w:val="24"/>
              </w:rPr>
            </w:pPr>
            <w:r w:rsidRPr="00C90815">
              <w:rPr>
                <w:sz w:val="24"/>
              </w:rPr>
              <w:t xml:space="preserve">Yes – </w:t>
            </w:r>
            <w:r w:rsidRPr="006325D8">
              <w:rPr>
                <w:sz w:val="24"/>
                <w:shd w:val="clear" w:color="auto" w:fill="FFC000" w:themeFill="accent4"/>
              </w:rPr>
              <w:t>No</w:t>
            </w:r>
          </w:p>
        </w:tc>
      </w:tr>
      <w:tr w:rsidR="00C96147" w:rsidRPr="00C90815" w14:paraId="4C83486E" w14:textId="77777777">
        <w:trPr>
          <w:trHeight w:val="673"/>
        </w:trPr>
        <w:tc>
          <w:tcPr>
            <w:tcW w:w="569" w:type="dxa"/>
          </w:tcPr>
          <w:p w14:paraId="73842CF7" w14:textId="77777777" w:rsidR="00C96147" w:rsidRPr="00C90815" w:rsidRDefault="001267D9">
            <w:pPr>
              <w:pStyle w:val="TableParagraph"/>
              <w:spacing w:line="274" w:lineRule="exact"/>
              <w:rPr>
                <w:sz w:val="24"/>
              </w:rPr>
            </w:pPr>
            <w:r w:rsidRPr="00C90815">
              <w:rPr>
                <w:w w:val="99"/>
                <w:sz w:val="24"/>
              </w:rPr>
              <w:t>4</w:t>
            </w:r>
          </w:p>
        </w:tc>
        <w:tc>
          <w:tcPr>
            <w:tcW w:w="7087" w:type="dxa"/>
          </w:tcPr>
          <w:p w14:paraId="30BDEF60" w14:textId="77777777" w:rsidR="00C96147" w:rsidRPr="00C90815" w:rsidRDefault="001267D9">
            <w:pPr>
              <w:pStyle w:val="TableParagraph"/>
              <w:ind w:left="105" w:right="1152"/>
              <w:rPr>
                <w:sz w:val="24"/>
              </w:rPr>
            </w:pPr>
            <w:r w:rsidRPr="00C90815">
              <w:rPr>
                <w:sz w:val="24"/>
              </w:rPr>
              <w:t>Does the implementation of this document release any manpower costs through a change in practice</w:t>
            </w:r>
          </w:p>
        </w:tc>
        <w:tc>
          <w:tcPr>
            <w:tcW w:w="1274" w:type="dxa"/>
          </w:tcPr>
          <w:p w14:paraId="0195023B" w14:textId="77777777" w:rsidR="00C96147" w:rsidRPr="00C90815" w:rsidRDefault="001267D9">
            <w:pPr>
              <w:pStyle w:val="TableParagraph"/>
              <w:spacing w:line="274" w:lineRule="exact"/>
              <w:ind w:left="87" w:right="136"/>
              <w:jc w:val="center"/>
              <w:rPr>
                <w:sz w:val="24"/>
              </w:rPr>
            </w:pPr>
            <w:r w:rsidRPr="00C90815">
              <w:rPr>
                <w:sz w:val="24"/>
              </w:rPr>
              <w:t xml:space="preserve">Yes – </w:t>
            </w:r>
            <w:r w:rsidRPr="006325D8">
              <w:rPr>
                <w:sz w:val="24"/>
                <w:shd w:val="clear" w:color="auto" w:fill="FFC000" w:themeFill="accent4"/>
              </w:rPr>
              <w:t>No</w:t>
            </w:r>
          </w:p>
        </w:tc>
      </w:tr>
      <w:tr w:rsidR="00C96147" w:rsidRPr="00C90815" w14:paraId="71762388" w14:textId="77777777">
        <w:trPr>
          <w:trHeight w:val="947"/>
        </w:trPr>
        <w:tc>
          <w:tcPr>
            <w:tcW w:w="569" w:type="dxa"/>
          </w:tcPr>
          <w:p w14:paraId="637E8A3D" w14:textId="77777777" w:rsidR="00C96147" w:rsidRPr="00C90815" w:rsidRDefault="001267D9">
            <w:pPr>
              <w:pStyle w:val="TableParagraph"/>
              <w:spacing w:line="271" w:lineRule="exact"/>
              <w:rPr>
                <w:sz w:val="24"/>
              </w:rPr>
            </w:pPr>
            <w:r w:rsidRPr="00C90815">
              <w:rPr>
                <w:w w:val="99"/>
                <w:sz w:val="24"/>
              </w:rPr>
              <w:t>5</w:t>
            </w:r>
          </w:p>
        </w:tc>
        <w:tc>
          <w:tcPr>
            <w:tcW w:w="7087" w:type="dxa"/>
          </w:tcPr>
          <w:p w14:paraId="088A2925" w14:textId="77777777" w:rsidR="00C96147" w:rsidRPr="00C90815" w:rsidRDefault="001267D9">
            <w:pPr>
              <w:pStyle w:val="TableParagraph"/>
              <w:ind w:left="105" w:right="231"/>
              <w:rPr>
                <w:sz w:val="24"/>
              </w:rPr>
            </w:pPr>
            <w:r w:rsidRPr="00C90815">
              <w:rPr>
                <w:sz w:val="24"/>
              </w:rPr>
              <w:t>Are there additional staff training costs associated with implementing this document which cannot be delivered through current training programs or allocated training times for staff.</w:t>
            </w:r>
          </w:p>
        </w:tc>
        <w:tc>
          <w:tcPr>
            <w:tcW w:w="1274" w:type="dxa"/>
          </w:tcPr>
          <w:p w14:paraId="375921E5" w14:textId="77777777" w:rsidR="00C96147" w:rsidRPr="00C90815" w:rsidRDefault="001267D9">
            <w:pPr>
              <w:pStyle w:val="TableParagraph"/>
              <w:spacing w:line="271" w:lineRule="exact"/>
              <w:ind w:left="87" w:right="136"/>
              <w:jc w:val="center"/>
              <w:rPr>
                <w:sz w:val="24"/>
              </w:rPr>
            </w:pPr>
            <w:r w:rsidRPr="00C90815">
              <w:rPr>
                <w:sz w:val="24"/>
              </w:rPr>
              <w:t xml:space="preserve">Yes – </w:t>
            </w:r>
            <w:r w:rsidRPr="006325D8">
              <w:rPr>
                <w:sz w:val="24"/>
                <w:shd w:val="clear" w:color="auto" w:fill="FFC000" w:themeFill="accent4"/>
              </w:rPr>
              <w:t>No</w:t>
            </w:r>
          </w:p>
        </w:tc>
      </w:tr>
      <w:tr w:rsidR="00C96147" w:rsidRPr="00C90815" w14:paraId="5FC08EDE" w14:textId="77777777">
        <w:trPr>
          <w:trHeight w:val="397"/>
        </w:trPr>
        <w:tc>
          <w:tcPr>
            <w:tcW w:w="569" w:type="dxa"/>
          </w:tcPr>
          <w:p w14:paraId="5C3E1456" w14:textId="77777777" w:rsidR="00C96147" w:rsidRPr="00C90815" w:rsidRDefault="00C96147">
            <w:pPr>
              <w:pStyle w:val="TableParagraph"/>
              <w:ind w:left="0"/>
            </w:pPr>
          </w:p>
        </w:tc>
        <w:tc>
          <w:tcPr>
            <w:tcW w:w="7087" w:type="dxa"/>
          </w:tcPr>
          <w:p w14:paraId="549F11DD" w14:textId="77777777" w:rsidR="00C96147" w:rsidRPr="00C90815" w:rsidRDefault="001267D9">
            <w:pPr>
              <w:pStyle w:val="TableParagraph"/>
              <w:spacing w:line="271" w:lineRule="exact"/>
              <w:ind w:left="105"/>
              <w:rPr>
                <w:sz w:val="24"/>
              </w:rPr>
            </w:pPr>
            <w:r w:rsidRPr="00C90815">
              <w:rPr>
                <w:sz w:val="24"/>
              </w:rPr>
              <w:t>Other comments</w:t>
            </w:r>
          </w:p>
        </w:tc>
        <w:tc>
          <w:tcPr>
            <w:tcW w:w="1274" w:type="dxa"/>
          </w:tcPr>
          <w:p w14:paraId="757D3754" w14:textId="77777777" w:rsidR="00C96147" w:rsidRPr="00C90815" w:rsidRDefault="00C96147">
            <w:pPr>
              <w:pStyle w:val="TableParagraph"/>
              <w:ind w:left="0"/>
            </w:pPr>
          </w:p>
        </w:tc>
      </w:tr>
    </w:tbl>
    <w:p w14:paraId="2172F65F" w14:textId="092EE47A" w:rsidR="00C96147" w:rsidRPr="00C90815" w:rsidRDefault="001267D9" w:rsidP="000E4DEA">
      <w:pPr>
        <w:pStyle w:val="Heading1"/>
        <w:numPr>
          <w:ilvl w:val="0"/>
          <w:numId w:val="37"/>
        </w:numPr>
      </w:pPr>
      <w:r w:rsidRPr="00C90815">
        <w:t>Equality Impact Assessment (where assessed in a Trust policy or other local document does not need to be repeated for the procedure – simply refer to main assessment</w:t>
      </w:r>
      <w:r w:rsidRPr="00C90815">
        <w:rPr>
          <w:spacing w:val="-3"/>
        </w:rPr>
        <w:t xml:space="preserve"> </w:t>
      </w:r>
      <w:r w:rsidRPr="00C90815">
        <w:t>outcomes)</w:t>
      </w:r>
    </w:p>
    <w:p w14:paraId="2198A61A" w14:textId="77777777" w:rsidR="000E71C1" w:rsidRPr="000E71C1" w:rsidRDefault="00512E13" w:rsidP="000E71C1">
      <w:pPr>
        <w:ind w:left="1418"/>
        <w:rPr>
          <w:color w:val="000000"/>
          <w:sz w:val="24"/>
          <w:szCs w:val="24"/>
        </w:rPr>
      </w:pPr>
      <w:r w:rsidRPr="00C90815">
        <w:rPr>
          <w:sz w:val="26"/>
        </w:rPr>
        <w:tab/>
      </w:r>
      <w:r w:rsidR="000E71C1" w:rsidRPr="000E71C1">
        <w:rPr>
          <w:color w:val="000000"/>
          <w:sz w:val="24"/>
          <w:szCs w:val="24"/>
        </w:rPr>
        <w:t>An equality analysis has been carried out and it indicates that:</w:t>
      </w:r>
    </w:p>
    <w:p w14:paraId="7828E545" w14:textId="77777777" w:rsidR="000E71C1" w:rsidRPr="000E71C1" w:rsidRDefault="000E71C1" w:rsidP="000E71C1">
      <w:pPr>
        <w:rPr>
          <w:b/>
          <w:bCs/>
          <w:color w:val="000000"/>
          <w:sz w:val="26"/>
          <w:szCs w:val="24"/>
        </w:rPr>
      </w:pPr>
    </w:p>
    <w:tbl>
      <w:tblPr>
        <w:tblW w:w="8930"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8237"/>
      </w:tblGrid>
      <w:tr w:rsidR="000E71C1" w:rsidRPr="000E71C1" w14:paraId="3F5739C0" w14:textId="77777777" w:rsidTr="00297C6A">
        <w:tc>
          <w:tcPr>
            <w:tcW w:w="693" w:type="dxa"/>
            <w:shd w:val="clear" w:color="auto" w:fill="auto"/>
            <w:vAlign w:val="center"/>
          </w:tcPr>
          <w:p w14:paraId="53F08040" w14:textId="77777777" w:rsidR="000E71C1" w:rsidRPr="000E71C1" w:rsidRDefault="000E71C1" w:rsidP="000E71C1">
            <w:pPr>
              <w:rPr>
                <w:color w:val="000000"/>
                <w:sz w:val="24"/>
                <w:szCs w:val="24"/>
              </w:rPr>
            </w:pPr>
            <w:r w:rsidRPr="000E71C1">
              <w:rPr>
                <w:color w:val="000000"/>
                <w:sz w:val="24"/>
                <w:szCs w:val="24"/>
              </w:rPr>
              <w:t>Tick</w:t>
            </w:r>
          </w:p>
        </w:tc>
        <w:tc>
          <w:tcPr>
            <w:tcW w:w="8237" w:type="dxa"/>
            <w:shd w:val="clear" w:color="auto" w:fill="auto"/>
            <w:vAlign w:val="center"/>
          </w:tcPr>
          <w:p w14:paraId="4C74FE93" w14:textId="77777777" w:rsidR="000E71C1" w:rsidRPr="000E71C1" w:rsidRDefault="000E71C1" w:rsidP="000E71C1">
            <w:pPr>
              <w:rPr>
                <w:color w:val="000000"/>
                <w:sz w:val="24"/>
                <w:szCs w:val="24"/>
              </w:rPr>
            </w:pPr>
            <w:r w:rsidRPr="000E71C1">
              <w:rPr>
                <w:color w:val="000000"/>
                <w:sz w:val="24"/>
                <w:szCs w:val="24"/>
              </w:rPr>
              <w:t>Options</w:t>
            </w:r>
          </w:p>
        </w:tc>
      </w:tr>
      <w:tr w:rsidR="000E71C1" w:rsidRPr="000E71C1" w14:paraId="1844D1E6" w14:textId="77777777" w:rsidTr="00297C6A">
        <w:trPr>
          <w:trHeight w:val="567"/>
        </w:trPr>
        <w:tc>
          <w:tcPr>
            <w:tcW w:w="693" w:type="dxa"/>
            <w:shd w:val="clear" w:color="auto" w:fill="auto"/>
            <w:vAlign w:val="center"/>
          </w:tcPr>
          <w:p w14:paraId="434CFC1A" w14:textId="77777777" w:rsidR="000E71C1" w:rsidRDefault="006175C7" w:rsidP="000E71C1">
            <w:pPr>
              <w:rPr>
                <w:color w:val="000000"/>
                <w:sz w:val="24"/>
                <w:szCs w:val="24"/>
              </w:rPr>
            </w:pPr>
            <w:r>
              <w:rPr>
                <w:color w:val="000000"/>
                <w:sz w:val="24"/>
                <w:szCs w:val="24"/>
              </w:rPr>
              <w:sym w:font="Wingdings" w:char="F0FC"/>
            </w:r>
          </w:p>
          <w:p w14:paraId="104F4741" w14:textId="66AD7A22" w:rsidR="006175C7" w:rsidRPr="000E71C1" w:rsidRDefault="006175C7" w:rsidP="000E71C1">
            <w:pPr>
              <w:rPr>
                <w:color w:val="000000"/>
                <w:sz w:val="24"/>
                <w:szCs w:val="24"/>
              </w:rPr>
            </w:pPr>
          </w:p>
        </w:tc>
        <w:tc>
          <w:tcPr>
            <w:tcW w:w="8237" w:type="dxa"/>
            <w:shd w:val="clear" w:color="auto" w:fill="auto"/>
            <w:vAlign w:val="center"/>
          </w:tcPr>
          <w:p w14:paraId="4C6D4D8C" w14:textId="77777777" w:rsidR="000E71C1" w:rsidRPr="000E71C1" w:rsidRDefault="000E71C1" w:rsidP="000E71C1">
            <w:pPr>
              <w:numPr>
                <w:ilvl w:val="0"/>
                <w:numId w:val="34"/>
              </w:numPr>
              <w:adjustRightInd w:val="0"/>
              <w:rPr>
                <w:color w:val="000000"/>
                <w:sz w:val="24"/>
                <w:szCs w:val="24"/>
              </w:rPr>
            </w:pPr>
            <w:r w:rsidRPr="000E71C1">
              <w:rPr>
                <w:color w:val="000000"/>
                <w:sz w:val="24"/>
                <w:szCs w:val="24"/>
              </w:rPr>
              <w:t>There is no impact in relation to Personal Protected Characteristics as defined by the Equality Act 2010.</w:t>
            </w:r>
          </w:p>
        </w:tc>
      </w:tr>
      <w:tr w:rsidR="000E71C1" w:rsidRPr="000E71C1" w14:paraId="60359760" w14:textId="77777777" w:rsidTr="00297C6A">
        <w:trPr>
          <w:trHeight w:val="567"/>
        </w:trPr>
        <w:tc>
          <w:tcPr>
            <w:tcW w:w="693" w:type="dxa"/>
            <w:shd w:val="clear" w:color="auto" w:fill="auto"/>
            <w:vAlign w:val="center"/>
          </w:tcPr>
          <w:p w14:paraId="23351676" w14:textId="77777777" w:rsidR="000E71C1" w:rsidRPr="000E71C1" w:rsidRDefault="000E71C1" w:rsidP="000E71C1">
            <w:pPr>
              <w:rPr>
                <w:color w:val="000000"/>
                <w:sz w:val="24"/>
                <w:szCs w:val="24"/>
              </w:rPr>
            </w:pPr>
          </w:p>
        </w:tc>
        <w:tc>
          <w:tcPr>
            <w:tcW w:w="8237" w:type="dxa"/>
            <w:shd w:val="clear" w:color="auto" w:fill="auto"/>
            <w:vAlign w:val="center"/>
          </w:tcPr>
          <w:p w14:paraId="46AB5F4B" w14:textId="77777777" w:rsidR="000E71C1" w:rsidRPr="000E71C1" w:rsidRDefault="000E71C1" w:rsidP="000E71C1">
            <w:pPr>
              <w:numPr>
                <w:ilvl w:val="0"/>
                <w:numId w:val="34"/>
              </w:numPr>
              <w:adjustRightInd w:val="0"/>
              <w:rPr>
                <w:color w:val="000000"/>
                <w:sz w:val="24"/>
                <w:szCs w:val="24"/>
              </w:rPr>
            </w:pPr>
            <w:r w:rsidRPr="000E71C1">
              <w:rPr>
                <w:color w:val="000000"/>
                <w:sz w:val="24"/>
                <w:szCs w:val="24"/>
              </w:rPr>
              <w:t>There is some likely impact as identified in the equality analysis. Examples of issues identified, and the proposed actions include:</w:t>
            </w:r>
          </w:p>
          <w:p w14:paraId="3773A374" w14:textId="77777777" w:rsidR="000E71C1" w:rsidRPr="000E71C1" w:rsidRDefault="000E71C1" w:rsidP="000E71C1">
            <w:pPr>
              <w:numPr>
                <w:ilvl w:val="0"/>
                <w:numId w:val="35"/>
              </w:numPr>
              <w:adjustRightInd w:val="0"/>
              <w:rPr>
                <w:color w:val="000000"/>
                <w:sz w:val="24"/>
                <w:szCs w:val="24"/>
              </w:rPr>
            </w:pPr>
          </w:p>
          <w:p w14:paraId="6A525F7F" w14:textId="77777777" w:rsidR="000E71C1" w:rsidRPr="000E71C1" w:rsidRDefault="000E71C1" w:rsidP="000E71C1">
            <w:pPr>
              <w:numPr>
                <w:ilvl w:val="0"/>
                <w:numId w:val="35"/>
              </w:numPr>
              <w:adjustRightInd w:val="0"/>
              <w:rPr>
                <w:color w:val="000000"/>
                <w:sz w:val="24"/>
                <w:szCs w:val="24"/>
              </w:rPr>
            </w:pPr>
          </w:p>
          <w:p w14:paraId="75267A7A" w14:textId="77777777" w:rsidR="000E71C1" w:rsidRPr="000E71C1" w:rsidRDefault="000E71C1" w:rsidP="000E71C1">
            <w:pPr>
              <w:numPr>
                <w:ilvl w:val="0"/>
                <w:numId w:val="35"/>
              </w:numPr>
              <w:adjustRightInd w:val="0"/>
              <w:rPr>
                <w:color w:val="000000"/>
                <w:sz w:val="24"/>
                <w:szCs w:val="24"/>
              </w:rPr>
            </w:pPr>
          </w:p>
        </w:tc>
      </w:tr>
    </w:tbl>
    <w:p w14:paraId="02FD1DDD" w14:textId="77777777" w:rsidR="00C96147" w:rsidRPr="00C90815" w:rsidRDefault="00C96147">
      <w:pPr>
        <w:pStyle w:val="BodyText"/>
        <w:rPr>
          <w:sz w:val="26"/>
        </w:rPr>
      </w:pPr>
    </w:p>
    <w:p w14:paraId="436F4E8C" w14:textId="7DE1287D" w:rsidR="00C96147" w:rsidRPr="001B5F63" w:rsidRDefault="001267D9" w:rsidP="000E4DEA">
      <w:pPr>
        <w:pStyle w:val="Heading1"/>
        <w:numPr>
          <w:ilvl w:val="0"/>
          <w:numId w:val="37"/>
        </w:numPr>
        <w:tabs>
          <w:tab w:val="left" w:pos="1398"/>
        </w:tabs>
        <w:spacing w:before="214"/>
      </w:pPr>
      <w:r w:rsidRPr="001B5F63">
        <w:t>Maintenance</w:t>
      </w:r>
    </w:p>
    <w:p w14:paraId="41DB482F" w14:textId="5E9EB5E3" w:rsidR="006325D8" w:rsidRPr="006325D8" w:rsidRDefault="006325D8" w:rsidP="006325D8">
      <w:pPr>
        <w:pStyle w:val="Heading1"/>
        <w:shd w:val="clear" w:color="auto" w:fill="FFFFFF" w:themeFill="background1"/>
        <w:tabs>
          <w:tab w:val="left" w:pos="1398"/>
        </w:tabs>
        <w:spacing w:before="214"/>
        <w:ind w:left="1438"/>
        <w:rPr>
          <w:b w:val="0"/>
          <w:bCs w:val="0"/>
        </w:rPr>
      </w:pPr>
      <w:r w:rsidRPr="006325D8">
        <w:rPr>
          <w:b w:val="0"/>
          <w:bCs w:val="0"/>
        </w:rPr>
        <w:t>The waste management team will review the document every 12 months or if there are any regulation or operational changes which ever comes sooner.</w:t>
      </w:r>
    </w:p>
    <w:p w14:paraId="117EB6F4" w14:textId="77777777" w:rsidR="006325D8" w:rsidRPr="00C90815" w:rsidRDefault="006325D8">
      <w:pPr>
        <w:pStyle w:val="BodyText"/>
        <w:ind w:left="1398" w:right="892" w:hanging="12"/>
      </w:pPr>
    </w:p>
    <w:p w14:paraId="4DEC71CE" w14:textId="07BFF7F5" w:rsidR="00C96147" w:rsidRPr="00C90815" w:rsidRDefault="001267D9" w:rsidP="000E4DEA">
      <w:pPr>
        <w:pStyle w:val="Heading1"/>
        <w:numPr>
          <w:ilvl w:val="0"/>
          <w:numId w:val="37"/>
        </w:numPr>
        <w:tabs>
          <w:tab w:val="left" w:pos="1398"/>
        </w:tabs>
        <w:spacing w:before="118"/>
      </w:pPr>
      <w:r w:rsidRPr="00C90815">
        <w:t>Communication and</w:t>
      </w:r>
      <w:r w:rsidRPr="00C90815">
        <w:rPr>
          <w:spacing w:val="-4"/>
        </w:rPr>
        <w:t xml:space="preserve"> </w:t>
      </w:r>
      <w:r w:rsidRPr="00C90815">
        <w:t>Training</w:t>
      </w:r>
    </w:p>
    <w:p w14:paraId="53446C88" w14:textId="7EB76254" w:rsidR="006175C7" w:rsidRPr="006175C7" w:rsidRDefault="006175C7">
      <w:pPr>
        <w:pStyle w:val="BodyText"/>
        <w:spacing w:before="120"/>
        <w:ind w:left="1398" w:right="454" w:hanging="12"/>
      </w:pPr>
      <w:r>
        <w:t>Communication and training will be undertaken by the sustainability team at The Royal Wolverhampton NHS Trust and will be facilitated by the Local Pharmaceutical Committee.</w:t>
      </w:r>
    </w:p>
    <w:p w14:paraId="03A9B830" w14:textId="453D77B2" w:rsidR="00C96147" w:rsidRPr="001B5F63" w:rsidRDefault="001267D9" w:rsidP="000E4DEA">
      <w:pPr>
        <w:pStyle w:val="Heading1"/>
        <w:numPr>
          <w:ilvl w:val="0"/>
          <w:numId w:val="37"/>
        </w:numPr>
        <w:tabs>
          <w:tab w:val="left" w:pos="1398"/>
        </w:tabs>
        <w:spacing w:before="117"/>
      </w:pPr>
      <w:r w:rsidRPr="001B5F63">
        <w:t>Audit</w:t>
      </w:r>
      <w:r w:rsidRPr="001B5F63">
        <w:rPr>
          <w:spacing w:val="-2"/>
        </w:rPr>
        <w:t xml:space="preserve"> </w:t>
      </w:r>
      <w:r w:rsidRPr="001B5F63">
        <w:t>Process</w:t>
      </w:r>
    </w:p>
    <w:p w14:paraId="173471B2" w14:textId="71570673" w:rsidR="00776DE3" w:rsidRDefault="006325D8" w:rsidP="00776DE3">
      <w:pPr>
        <w:pStyle w:val="Heading1"/>
        <w:numPr>
          <w:ilvl w:val="0"/>
          <w:numId w:val="45"/>
        </w:numPr>
        <w:tabs>
          <w:tab w:val="left" w:pos="1398"/>
        </w:tabs>
        <w:spacing w:before="117"/>
        <w:rPr>
          <w:b w:val="0"/>
          <w:bCs w:val="0"/>
        </w:rPr>
      </w:pPr>
      <w:r>
        <w:rPr>
          <w:b w:val="0"/>
          <w:bCs w:val="0"/>
        </w:rPr>
        <w:t>The pharmac</w:t>
      </w:r>
      <w:r w:rsidR="00776DE3">
        <w:rPr>
          <w:b w:val="0"/>
          <w:bCs w:val="0"/>
        </w:rPr>
        <w:t>ies will request a collection, each time the driver attends the pharmacy he/she will inspect the sack for any non-conformances, as per the SOP.</w:t>
      </w:r>
    </w:p>
    <w:p w14:paraId="25246098" w14:textId="329F6EDA" w:rsidR="00776DE3" w:rsidRDefault="00776DE3" w:rsidP="00776DE3">
      <w:pPr>
        <w:pStyle w:val="Heading1"/>
        <w:numPr>
          <w:ilvl w:val="0"/>
          <w:numId w:val="45"/>
        </w:numPr>
        <w:tabs>
          <w:tab w:val="left" w:pos="1398"/>
        </w:tabs>
        <w:spacing w:before="117"/>
        <w:rPr>
          <w:b w:val="0"/>
          <w:bCs w:val="0"/>
        </w:rPr>
      </w:pPr>
      <w:r w:rsidRPr="00776DE3">
        <w:rPr>
          <w:b w:val="0"/>
          <w:bCs w:val="0"/>
        </w:rPr>
        <w:t>If there is a continuance of non-conformities the service will be withdrawn.</w:t>
      </w:r>
    </w:p>
    <w:p w14:paraId="30F2A5B5" w14:textId="63A8FFEE" w:rsidR="00776DE3" w:rsidRDefault="00776DE3" w:rsidP="00776DE3">
      <w:pPr>
        <w:pStyle w:val="Heading1"/>
        <w:numPr>
          <w:ilvl w:val="0"/>
          <w:numId w:val="45"/>
        </w:numPr>
        <w:tabs>
          <w:tab w:val="left" w:pos="1398"/>
        </w:tabs>
        <w:spacing w:before="117"/>
        <w:rPr>
          <w:b w:val="0"/>
          <w:bCs w:val="0"/>
        </w:rPr>
      </w:pPr>
      <w:r>
        <w:rPr>
          <w:b w:val="0"/>
          <w:bCs w:val="0"/>
        </w:rPr>
        <w:lastRenderedPageBreak/>
        <w:t xml:space="preserve">After 12 months of the service commencing each pharmacy will receive a spread sheet, this will include the collection dates and the arrange weight of inhaler plastic outer casing that were collected during that period. </w:t>
      </w:r>
    </w:p>
    <w:p w14:paraId="6C50C4F3" w14:textId="6875D6C9" w:rsidR="00776DE3" w:rsidRPr="00776DE3" w:rsidRDefault="00776DE3" w:rsidP="00776DE3">
      <w:pPr>
        <w:pStyle w:val="Heading1"/>
        <w:numPr>
          <w:ilvl w:val="0"/>
          <w:numId w:val="45"/>
        </w:numPr>
        <w:tabs>
          <w:tab w:val="left" w:pos="1398"/>
        </w:tabs>
        <w:spacing w:before="117"/>
        <w:rPr>
          <w:b w:val="0"/>
          <w:bCs w:val="0"/>
        </w:rPr>
      </w:pPr>
      <w:r>
        <w:rPr>
          <w:b w:val="0"/>
          <w:bCs w:val="0"/>
        </w:rPr>
        <w:t>Recycle UK plastic recycling contractor for the Trust. They have been audited by the RWT Waste Manager, they are compliant, and a Duty of Care audit (</w:t>
      </w:r>
      <w:proofErr w:type="spellStart"/>
      <w:r>
        <w:rPr>
          <w:b w:val="0"/>
          <w:bCs w:val="0"/>
        </w:rPr>
        <w:t>DoC</w:t>
      </w:r>
      <w:proofErr w:type="spellEnd"/>
      <w:r>
        <w:rPr>
          <w:b w:val="0"/>
          <w:bCs w:val="0"/>
        </w:rPr>
        <w:t xml:space="preserve">) will be carried every12 months to ensure continuous compliance. </w:t>
      </w:r>
    </w:p>
    <w:p w14:paraId="6225C553" w14:textId="77B3C995" w:rsidR="006325D8" w:rsidRPr="006325D8" w:rsidRDefault="006325D8" w:rsidP="00776DE3">
      <w:pPr>
        <w:pStyle w:val="Heading1"/>
        <w:tabs>
          <w:tab w:val="left" w:pos="1398"/>
        </w:tabs>
        <w:spacing w:before="117"/>
        <w:ind w:left="0"/>
      </w:pPr>
      <w:r w:rsidRPr="006325D8">
        <w:tab/>
      </w:r>
    </w:p>
    <w:p w14:paraId="66AE0A89" w14:textId="77777777" w:rsidR="00C96147" w:rsidRPr="00C90815" w:rsidRDefault="00C96147">
      <w:pPr>
        <w:pStyle w:val="BodyText"/>
        <w:spacing w:before="10"/>
        <w:rPr>
          <w:sz w:val="10"/>
        </w:rPr>
      </w:pPr>
    </w:p>
    <w:p w14:paraId="0DD15287" w14:textId="77777777" w:rsidR="000E4DEA" w:rsidRDefault="001267D9" w:rsidP="000E4DEA">
      <w:pPr>
        <w:pStyle w:val="Heading1"/>
        <w:numPr>
          <w:ilvl w:val="0"/>
          <w:numId w:val="37"/>
        </w:numPr>
      </w:pPr>
      <w:r w:rsidRPr="00C90815">
        <w:t>References</w:t>
      </w:r>
    </w:p>
    <w:p w14:paraId="2BA448F8" w14:textId="75E54559" w:rsidR="00C96147" w:rsidRPr="00C90815" w:rsidRDefault="001267D9" w:rsidP="000E4DEA">
      <w:pPr>
        <w:pStyle w:val="BodyText"/>
        <w:ind w:left="1438"/>
      </w:pPr>
      <w:r w:rsidRPr="00C90815">
        <w:rPr>
          <w:b/>
        </w:rPr>
        <w:t xml:space="preserve">Legal, professional or national guidelines </w:t>
      </w:r>
      <w:r w:rsidRPr="00C90815">
        <w:t>must underpin policies and be referenced here. Where appropriate cross references must be made to other policies.</w:t>
      </w:r>
    </w:p>
    <w:p w14:paraId="589011C8" w14:textId="77777777" w:rsidR="00C96147" w:rsidRPr="00C90815" w:rsidRDefault="001267D9" w:rsidP="000E4DEA">
      <w:pPr>
        <w:pStyle w:val="BodyText"/>
        <w:ind w:left="1438"/>
      </w:pPr>
      <w:r w:rsidRPr="00C90815">
        <w:t>All references to appendices and attachments within the body of the must be highlighted in blue to enable hyperlinks to be incorporated.</w:t>
      </w:r>
    </w:p>
    <w:p w14:paraId="2A070EA2" w14:textId="77777777" w:rsidR="00C96147" w:rsidRPr="00C90815" w:rsidRDefault="00C96147">
      <w:pPr>
        <w:sectPr w:rsidR="00C96147" w:rsidRPr="00C90815">
          <w:headerReference w:type="default" r:id="rId12"/>
          <w:footerReference w:type="default" r:id="rId13"/>
          <w:pgSz w:w="11910" w:h="16840"/>
          <w:pgMar w:top="1500" w:right="440" w:bottom="1020" w:left="740" w:header="679" w:footer="746" w:gutter="0"/>
          <w:cols w:space="720"/>
        </w:sectPr>
      </w:pPr>
    </w:p>
    <w:p w14:paraId="6BC922AF" w14:textId="77777777" w:rsidR="00C96147" w:rsidRPr="00C90815" w:rsidRDefault="00C96147">
      <w:pPr>
        <w:pStyle w:val="BodyText"/>
        <w:spacing w:before="2"/>
        <w:rPr>
          <w:b/>
          <w:sz w:val="26"/>
        </w:rPr>
      </w:pPr>
    </w:p>
    <w:p w14:paraId="1E447881" w14:textId="77777777" w:rsidR="00C96147" w:rsidRPr="00C90815" w:rsidRDefault="00512E13">
      <w:pPr>
        <w:spacing w:before="93"/>
        <w:ind w:left="678"/>
        <w:rPr>
          <w:b/>
          <w:sz w:val="24"/>
        </w:rPr>
      </w:pPr>
      <w:r w:rsidRPr="00C90815">
        <w:rPr>
          <w:b/>
          <w:sz w:val="24"/>
        </w:rPr>
        <w:t xml:space="preserve">Part A - </w:t>
      </w:r>
      <w:r w:rsidR="001267D9" w:rsidRPr="00C90815">
        <w:rPr>
          <w:b/>
          <w:sz w:val="24"/>
        </w:rPr>
        <w:t>Document Control</w:t>
      </w:r>
    </w:p>
    <w:p w14:paraId="43CFBA1D" w14:textId="77777777" w:rsidR="00C96147" w:rsidRPr="00C90815" w:rsidRDefault="001267D9">
      <w:pPr>
        <w:spacing w:before="120"/>
        <w:ind w:left="678" w:right="457"/>
        <w:rPr>
          <w:b/>
          <w:sz w:val="24"/>
        </w:rPr>
      </w:pPr>
      <w:r w:rsidRPr="00C90815">
        <w:rPr>
          <w:b/>
          <w:sz w:val="24"/>
          <w:shd w:val="clear" w:color="auto" w:fill="FFFF00"/>
        </w:rPr>
        <w:t>For Trust-wide Procedures and Guidelines</w:t>
      </w:r>
      <w:r w:rsidRPr="00C90815">
        <w:rPr>
          <w:b/>
          <w:sz w:val="24"/>
        </w:rPr>
        <w:t xml:space="preserve"> - </w:t>
      </w:r>
      <w:r w:rsidRPr="00C90815">
        <w:rPr>
          <w:b/>
          <w:sz w:val="24"/>
          <w:shd w:val="clear" w:color="auto" w:fill="FFFF00"/>
        </w:rPr>
        <w:t>To be completed when submitted to the</w:t>
      </w:r>
      <w:r w:rsidRPr="00C90815">
        <w:rPr>
          <w:b/>
          <w:sz w:val="24"/>
        </w:rPr>
        <w:t xml:space="preserve"> </w:t>
      </w:r>
      <w:r w:rsidRPr="00C90815">
        <w:rPr>
          <w:b/>
          <w:sz w:val="24"/>
          <w:shd w:val="clear" w:color="auto" w:fill="FFFF00"/>
        </w:rPr>
        <w:t>appropriate committee for consideration/approval (Please remove this highlighted</w:t>
      </w:r>
      <w:r w:rsidRPr="00C90815">
        <w:rPr>
          <w:b/>
          <w:sz w:val="24"/>
        </w:rPr>
        <w:t xml:space="preserve"> </w:t>
      </w:r>
      <w:r w:rsidRPr="00C90815">
        <w:rPr>
          <w:b/>
          <w:sz w:val="24"/>
          <w:shd w:val="clear" w:color="auto" w:fill="FFFF00"/>
        </w:rPr>
        <w:t>information when using the template)</w:t>
      </w:r>
    </w:p>
    <w:p w14:paraId="1323CECB" w14:textId="77777777" w:rsidR="00C96147" w:rsidRPr="00C90815" w:rsidRDefault="00C96147">
      <w:pPr>
        <w:pStyle w:val="BodyText"/>
        <w:rPr>
          <w:b/>
          <w:sz w:val="20"/>
        </w:rPr>
      </w:pPr>
    </w:p>
    <w:p w14:paraId="5FC0F692" w14:textId="77777777" w:rsidR="00C96147" w:rsidRPr="00C90815" w:rsidRDefault="00C96147">
      <w:pPr>
        <w:pStyle w:val="BodyText"/>
        <w:spacing w:before="7"/>
        <w:rPr>
          <w:b/>
          <w:sz w:val="16"/>
        </w:rPr>
      </w:pPr>
    </w:p>
    <w:p w14:paraId="08C01B0E" w14:textId="77777777" w:rsidR="00C96147" w:rsidRPr="00C90815" w:rsidRDefault="001267D9">
      <w:pPr>
        <w:spacing w:before="92"/>
        <w:ind w:left="678" w:right="762"/>
        <w:rPr>
          <w:b/>
          <w:sz w:val="24"/>
        </w:rPr>
      </w:pPr>
      <w:r w:rsidRPr="00C90815">
        <w:rPr>
          <w:b/>
          <w:sz w:val="24"/>
          <w:shd w:val="clear" w:color="auto" w:fill="FFFF00"/>
        </w:rPr>
        <w:t>These templates MUST be used for all local i.e. Divisional/Directorate/Department</w:t>
      </w:r>
      <w:r w:rsidRPr="00C90815">
        <w:rPr>
          <w:b/>
          <w:sz w:val="24"/>
        </w:rPr>
        <w:t xml:space="preserve"> </w:t>
      </w:r>
      <w:r w:rsidRPr="00C90815">
        <w:rPr>
          <w:b/>
          <w:sz w:val="24"/>
          <w:shd w:val="clear" w:color="auto" w:fill="FFFF00"/>
        </w:rPr>
        <w:t>Procedure documents developed or review after May 2017. (Please remove this</w:t>
      </w:r>
      <w:r w:rsidRPr="00C90815">
        <w:rPr>
          <w:b/>
          <w:sz w:val="24"/>
        </w:rPr>
        <w:t xml:space="preserve"> </w:t>
      </w:r>
      <w:r w:rsidRPr="00C90815">
        <w:rPr>
          <w:b/>
          <w:sz w:val="24"/>
          <w:shd w:val="clear" w:color="auto" w:fill="FFFF00"/>
        </w:rPr>
        <w:t>highlighted information when using the template)</w:t>
      </w:r>
    </w:p>
    <w:p w14:paraId="4CDA9DA9" w14:textId="77777777" w:rsidR="00C96147" w:rsidRPr="00C90815" w:rsidRDefault="00C96147">
      <w:pPr>
        <w:pStyle w:val="BodyText"/>
        <w:rPr>
          <w:b/>
          <w:sz w:val="20"/>
        </w:rPr>
      </w:pPr>
    </w:p>
    <w:p w14:paraId="79DF315C" w14:textId="77777777" w:rsidR="00C96147" w:rsidRPr="00C90815" w:rsidRDefault="00C96147">
      <w:pPr>
        <w:pStyle w:val="BodyText"/>
        <w:spacing w:before="3"/>
        <w:rPr>
          <w:b/>
          <w:sz w:val="25"/>
        </w:rPr>
      </w:pP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5"/>
        <w:gridCol w:w="3401"/>
        <w:gridCol w:w="887"/>
        <w:gridCol w:w="1489"/>
        <w:gridCol w:w="2268"/>
      </w:tblGrid>
      <w:tr w:rsidR="00C96147" w:rsidRPr="00C90815" w14:paraId="208013A4" w14:textId="77777777">
        <w:trPr>
          <w:trHeight w:val="3873"/>
        </w:trPr>
        <w:tc>
          <w:tcPr>
            <w:tcW w:w="2095" w:type="dxa"/>
          </w:tcPr>
          <w:p w14:paraId="027595E1" w14:textId="77777777" w:rsidR="005C6F91" w:rsidRPr="00C90815" w:rsidRDefault="001267D9">
            <w:pPr>
              <w:pStyle w:val="TableParagraph"/>
              <w:ind w:right="90"/>
              <w:rPr>
                <w:sz w:val="24"/>
              </w:rPr>
            </w:pPr>
            <w:r w:rsidRPr="00C90815">
              <w:rPr>
                <w:sz w:val="24"/>
              </w:rPr>
              <w:t>Procedure/</w:t>
            </w:r>
          </w:p>
          <w:p w14:paraId="74038B2A" w14:textId="77777777" w:rsidR="00C96147" w:rsidRPr="00C90815" w:rsidRDefault="001267D9">
            <w:pPr>
              <w:pStyle w:val="TableParagraph"/>
              <w:ind w:right="90"/>
              <w:rPr>
                <w:sz w:val="24"/>
              </w:rPr>
            </w:pPr>
            <w:r w:rsidRPr="00C90815">
              <w:rPr>
                <w:sz w:val="24"/>
              </w:rPr>
              <w:t>Guidelines number and version</w:t>
            </w:r>
          </w:p>
        </w:tc>
        <w:tc>
          <w:tcPr>
            <w:tcW w:w="3401" w:type="dxa"/>
          </w:tcPr>
          <w:p w14:paraId="46FEAD77" w14:textId="4EE13FC7" w:rsidR="006175C7" w:rsidRDefault="001267D9" w:rsidP="006175C7">
            <w:pPr>
              <w:pStyle w:val="TableParagraph"/>
              <w:ind w:left="108" w:right="235"/>
              <w:rPr>
                <w:color w:val="0000FF"/>
                <w:sz w:val="24"/>
              </w:rPr>
            </w:pPr>
            <w:r w:rsidRPr="00C90815">
              <w:rPr>
                <w:b/>
                <w:sz w:val="24"/>
              </w:rPr>
              <w:t xml:space="preserve">Title of Procedure/Guidelines </w:t>
            </w:r>
          </w:p>
          <w:p w14:paraId="325893B4" w14:textId="0B273523" w:rsidR="006175C7" w:rsidRDefault="006175C7" w:rsidP="006175C7">
            <w:pPr>
              <w:pStyle w:val="TableParagraph"/>
              <w:ind w:left="108" w:right="235"/>
              <w:rPr>
                <w:color w:val="0000FF"/>
                <w:sz w:val="24"/>
              </w:rPr>
            </w:pPr>
          </w:p>
          <w:p w14:paraId="5BEFB3A2" w14:textId="77777777" w:rsidR="006175C7" w:rsidRDefault="006175C7" w:rsidP="006175C7">
            <w:pPr>
              <w:jc w:val="center"/>
              <w:rPr>
                <w:b/>
                <w:sz w:val="24"/>
              </w:rPr>
            </w:pPr>
          </w:p>
          <w:p w14:paraId="7A2E43E5" w14:textId="2F543B50" w:rsidR="006175C7" w:rsidRPr="002A6F89" w:rsidRDefault="006175C7" w:rsidP="006175C7">
            <w:pPr>
              <w:rPr>
                <w:bCs/>
                <w:sz w:val="24"/>
              </w:rPr>
            </w:pPr>
            <w:r w:rsidRPr="002A6F89">
              <w:rPr>
                <w:bCs/>
                <w:sz w:val="24"/>
              </w:rPr>
              <w:t>Collection of Plastic Inhaler Casings from Community Pharmacies V1.0</w:t>
            </w:r>
          </w:p>
          <w:p w14:paraId="5EEF87C2" w14:textId="3364C83F" w:rsidR="00C96147" w:rsidRPr="00C90815" w:rsidRDefault="00C96147">
            <w:pPr>
              <w:pStyle w:val="TableParagraph"/>
              <w:ind w:left="108" w:right="608"/>
              <w:rPr>
                <w:sz w:val="24"/>
              </w:rPr>
            </w:pPr>
          </w:p>
        </w:tc>
        <w:tc>
          <w:tcPr>
            <w:tcW w:w="2376" w:type="dxa"/>
            <w:gridSpan w:val="2"/>
          </w:tcPr>
          <w:p w14:paraId="2637FDB0" w14:textId="77777777" w:rsidR="00C96147" w:rsidRPr="00C90815" w:rsidRDefault="001267D9">
            <w:pPr>
              <w:pStyle w:val="TableParagraph"/>
              <w:spacing w:line="274" w:lineRule="exact"/>
              <w:rPr>
                <w:b/>
                <w:sz w:val="24"/>
              </w:rPr>
            </w:pPr>
            <w:r w:rsidRPr="00C90815">
              <w:rPr>
                <w:b/>
                <w:sz w:val="24"/>
              </w:rPr>
              <w:t>Status:</w:t>
            </w:r>
          </w:p>
          <w:p w14:paraId="4D0C051B" w14:textId="77777777" w:rsidR="00C96147" w:rsidRPr="00C90815" w:rsidRDefault="00C96147">
            <w:pPr>
              <w:pStyle w:val="TableParagraph"/>
              <w:spacing w:before="2"/>
              <w:ind w:left="0"/>
              <w:rPr>
                <w:b/>
                <w:sz w:val="24"/>
              </w:rPr>
            </w:pPr>
          </w:p>
          <w:p w14:paraId="612CB12D" w14:textId="73325724" w:rsidR="00C96147" w:rsidRPr="00C90815" w:rsidRDefault="006175C7">
            <w:pPr>
              <w:pStyle w:val="TableParagraph"/>
              <w:rPr>
                <w:sz w:val="24"/>
              </w:rPr>
            </w:pPr>
            <w:r w:rsidRPr="00565F90">
              <w:rPr>
                <w:sz w:val="24"/>
              </w:rPr>
              <w:t>Draf</w:t>
            </w:r>
            <w:r w:rsidR="00565F90" w:rsidRPr="00565F90">
              <w:rPr>
                <w:sz w:val="24"/>
              </w:rPr>
              <w:t>t</w:t>
            </w:r>
          </w:p>
        </w:tc>
        <w:tc>
          <w:tcPr>
            <w:tcW w:w="2268" w:type="dxa"/>
          </w:tcPr>
          <w:p w14:paraId="0A95F96C" w14:textId="3819B2E6" w:rsidR="00C96147" w:rsidRPr="002A6F89" w:rsidRDefault="001267D9">
            <w:pPr>
              <w:pStyle w:val="TableParagraph"/>
              <w:spacing w:line="274" w:lineRule="exact"/>
              <w:rPr>
                <w:bCs/>
                <w:sz w:val="24"/>
              </w:rPr>
            </w:pPr>
            <w:r w:rsidRPr="00C90815">
              <w:rPr>
                <w:b/>
                <w:sz w:val="24"/>
              </w:rPr>
              <w:t xml:space="preserve">Author: </w:t>
            </w:r>
            <w:r w:rsidR="002A6F89" w:rsidRPr="002A6F89">
              <w:rPr>
                <w:bCs/>
                <w:sz w:val="24"/>
              </w:rPr>
              <w:t>Jamie Haines</w:t>
            </w:r>
          </w:p>
          <w:p w14:paraId="368E5131" w14:textId="77777777" w:rsidR="00C96147" w:rsidRPr="00C90815" w:rsidRDefault="00C96147">
            <w:pPr>
              <w:pStyle w:val="TableParagraph"/>
              <w:spacing w:before="2"/>
              <w:ind w:left="0"/>
              <w:rPr>
                <w:b/>
                <w:sz w:val="24"/>
              </w:rPr>
            </w:pPr>
          </w:p>
          <w:p w14:paraId="0CCD9E0B" w14:textId="77777777" w:rsidR="00C96147" w:rsidRPr="00C90815" w:rsidRDefault="001267D9">
            <w:pPr>
              <w:pStyle w:val="TableParagraph"/>
              <w:ind w:right="90"/>
              <w:rPr>
                <w:b/>
                <w:sz w:val="24"/>
              </w:rPr>
            </w:pPr>
            <w:r w:rsidRPr="00C90815">
              <w:rPr>
                <w:b/>
                <w:sz w:val="24"/>
              </w:rPr>
              <w:t xml:space="preserve">For Trust-wide Procedures and Guidelines </w:t>
            </w:r>
            <w:r w:rsidR="003A5639" w:rsidRPr="00C90815">
              <w:rPr>
                <w:b/>
                <w:sz w:val="24"/>
              </w:rPr>
              <w:t>Chief Officer</w:t>
            </w:r>
            <w:r w:rsidRPr="00C90815">
              <w:rPr>
                <w:b/>
                <w:sz w:val="24"/>
              </w:rPr>
              <w:t xml:space="preserve"> Sponsor: </w:t>
            </w:r>
            <w:r w:rsidRPr="00C90815">
              <w:rPr>
                <w:b/>
                <w:color w:val="0070C0"/>
                <w:sz w:val="24"/>
              </w:rPr>
              <w:t>title</w:t>
            </w:r>
          </w:p>
          <w:p w14:paraId="4734CC49" w14:textId="77777777" w:rsidR="00C96147" w:rsidRPr="00C90815" w:rsidRDefault="00C96147">
            <w:pPr>
              <w:pStyle w:val="TableParagraph"/>
              <w:spacing w:before="5"/>
              <w:ind w:left="0"/>
              <w:rPr>
                <w:b/>
                <w:sz w:val="24"/>
              </w:rPr>
            </w:pPr>
          </w:p>
          <w:p w14:paraId="4F8DE083" w14:textId="77777777" w:rsidR="005C6F91" w:rsidRPr="00C90815" w:rsidRDefault="001267D9">
            <w:pPr>
              <w:pStyle w:val="TableParagraph"/>
              <w:spacing w:line="270" w:lineRule="atLeast"/>
              <w:ind w:right="183"/>
              <w:rPr>
                <w:b/>
                <w:color w:val="0070C0"/>
                <w:sz w:val="24"/>
              </w:rPr>
            </w:pPr>
            <w:r w:rsidRPr="00C90815">
              <w:rPr>
                <w:b/>
                <w:color w:val="0070C0"/>
                <w:sz w:val="24"/>
              </w:rPr>
              <w:t>For local procedures and guidelines Lead Sponsor (either clinical/</w:t>
            </w:r>
          </w:p>
          <w:p w14:paraId="10EAF32F" w14:textId="77777777" w:rsidR="00C96147" w:rsidRPr="00C90815" w:rsidRDefault="001267D9">
            <w:pPr>
              <w:pStyle w:val="TableParagraph"/>
              <w:spacing w:line="270" w:lineRule="atLeast"/>
              <w:ind w:right="183"/>
              <w:rPr>
                <w:b/>
                <w:sz w:val="24"/>
              </w:rPr>
            </w:pPr>
            <w:r w:rsidRPr="00C90815">
              <w:rPr>
                <w:b/>
                <w:color w:val="0070C0"/>
                <w:sz w:val="24"/>
              </w:rPr>
              <w:t>managerial lead)</w:t>
            </w:r>
          </w:p>
        </w:tc>
      </w:tr>
      <w:tr w:rsidR="00C96147" w:rsidRPr="00C90815" w14:paraId="01A09043" w14:textId="77777777" w:rsidTr="00345F84">
        <w:trPr>
          <w:trHeight w:val="551"/>
        </w:trPr>
        <w:tc>
          <w:tcPr>
            <w:tcW w:w="2095" w:type="dxa"/>
            <w:vMerge w:val="restart"/>
          </w:tcPr>
          <w:p w14:paraId="6C7E2B94" w14:textId="77777777" w:rsidR="00C96147" w:rsidRPr="00C90815" w:rsidRDefault="001267D9">
            <w:pPr>
              <w:pStyle w:val="TableParagraph"/>
              <w:ind w:right="664"/>
              <w:rPr>
                <w:sz w:val="24"/>
              </w:rPr>
            </w:pPr>
            <w:r w:rsidRPr="00C90815">
              <w:rPr>
                <w:sz w:val="24"/>
              </w:rPr>
              <w:t>Version / Amendment History</w:t>
            </w:r>
          </w:p>
        </w:tc>
        <w:tc>
          <w:tcPr>
            <w:tcW w:w="3401" w:type="dxa"/>
          </w:tcPr>
          <w:p w14:paraId="3F5AC507" w14:textId="77777777" w:rsidR="00C96147" w:rsidRPr="00C90815" w:rsidRDefault="001267D9">
            <w:pPr>
              <w:pStyle w:val="TableParagraph"/>
              <w:spacing w:line="271" w:lineRule="exact"/>
              <w:ind w:left="108"/>
              <w:rPr>
                <w:sz w:val="24"/>
              </w:rPr>
            </w:pPr>
            <w:r w:rsidRPr="00C90815">
              <w:rPr>
                <w:sz w:val="24"/>
              </w:rPr>
              <w:t>Version</w:t>
            </w:r>
          </w:p>
        </w:tc>
        <w:tc>
          <w:tcPr>
            <w:tcW w:w="887" w:type="dxa"/>
          </w:tcPr>
          <w:p w14:paraId="1845658D" w14:textId="77777777" w:rsidR="00C96147" w:rsidRPr="00C90815" w:rsidRDefault="001267D9">
            <w:pPr>
              <w:pStyle w:val="TableParagraph"/>
              <w:spacing w:line="276" w:lineRule="exact"/>
              <w:ind w:right="125"/>
              <w:rPr>
                <w:sz w:val="24"/>
              </w:rPr>
            </w:pPr>
            <w:r w:rsidRPr="00C90815">
              <w:rPr>
                <w:sz w:val="24"/>
              </w:rPr>
              <w:t>Date</w:t>
            </w:r>
          </w:p>
        </w:tc>
        <w:tc>
          <w:tcPr>
            <w:tcW w:w="1489" w:type="dxa"/>
          </w:tcPr>
          <w:p w14:paraId="39559B0E" w14:textId="77777777" w:rsidR="00C96147" w:rsidRPr="00C90815" w:rsidRDefault="001267D9">
            <w:pPr>
              <w:pStyle w:val="TableParagraph"/>
              <w:spacing w:line="271" w:lineRule="exact"/>
              <w:ind w:left="105"/>
              <w:rPr>
                <w:sz w:val="24"/>
              </w:rPr>
            </w:pPr>
            <w:r w:rsidRPr="00C90815">
              <w:rPr>
                <w:sz w:val="24"/>
              </w:rPr>
              <w:t>Author</w:t>
            </w:r>
          </w:p>
        </w:tc>
        <w:tc>
          <w:tcPr>
            <w:tcW w:w="2268" w:type="dxa"/>
          </w:tcPr>
          <w:p w14:paraId="242A30D8" w14:textId="77777777" w:rsidR="00C96147" w:rsidRPr="00C90815" w:rsidRDefault="001267D9">
            <w:pPr>
              <w:pStyle w:val="TableParagraph"/>
              <w:spacing w:line="271" w:lineRule="exact"/>
              <w:rPr>
                <w:sz w:val="24"/>
              </w:rPr>
            </w:pPr>
            <w:r w:rsidRPr="00C90815">
              <w:rPr>
                <w:sz w:val="24"/>
              </w:rPr>
              <w:t>Reason</w:t>
            </w:r>
          </w:p>
        </w:tc>
      </w:tr>
      <w:tr w:rsidR="00C96147" w:rsidRPr="00C90815" w14:paraId="2A867417" w14:textId="77777777" w:rsidTr="00345F84">
        <w:trPr>
          <w:trHeight w:val="1379"/>
        </w:trPr>
        <w:tc>
          <w:tcPr>
            <w:tcW w:w="2095" w:type="dxa"/>
            <w:vMerge/>
            <w:tcBorders>
              <w:top w:val="nil"/>
            </w:tcBorders>
          </w:tcPr>
          <w:p w14:paraId="07CAF9E3" w14:textId="77777777" w:rsidR="00C96147" w:rsidRPr="00C90815" w:rsidRDefault="00C96147">
            <w:pPr>
              <w:rPr>
                <w:sz w:val="2"/>
                <w:szCs w:val="2"/>
              </w:rPr>
            </w:pPr>
          </w:p>
        </w:tc>
        <w:tc>
          <w:tcPr>
            <w:tcW w:w="3401" w:type="dxa"/>
          </w:tcPr>
          <w:p w14:paraId="10E13F01" w14:textId="42559766" w:rsidR="00C96147" w:rsidRPr="00C90815" w:rsidRDefault="001B5F63">
            <w:pPr>
              <w:pStyle w:val="TableParagraph"/>
              <w:ind w:left="0"/>
            </w:pPr>
            <w:r>
              <w:t>V1.0</w:t>
            </w:r>
          </w:p>
        </w:tc>
        <w:tc>
          <w:tcPr>
            <w:tcW w:w="887" w:type="dxa"/>
          </w:tcPr>
          <w:p w14:paraId="2C3AB78F" w14:textId="3BD9C730" w:rsidR="00C96147" w:rsidRPr="00C90815" w:rsidRDefault="001B5F63">
            <w:pPr>
              <w:pStyle w:val="TableParagraph"/>
              <w:ind w:left="0"/>
            </w:pPr>
            <w:r>
              <w:t>April 2023</w:t>
            </w:r>
          </w:p>
        </w:tc>
        <w:tc>
          <w:tcPr>
            <w:tcW w:w="1489" w:type="dxa"/>
          </w:tcPr>
          <w:p w14:paraId="63A0AEE5" w14:textId="65C67762" w:rsidR="00C96147" w:rsidRPr="00C90815" w:rsidRDefault="001B5F63">
            <w:pPr>
              <w:pStyle w:val="TableParagraph"/>
              <w:ind w:left="0"/>
            </w:pPr>
            <w:r>
              <w:t>Jamie Haines</w:t>
            </w:r>
          </w:p>
        </w:tc>
        <w:tc>
          <w:tcPr>
            <w:tcW w:w="2268" w:type="dxa"/>
          </w:tcPr>
          <w:p w14:paraId="39591BA6" w14:textId="0ABD3236" w:rsidR="00C96147" w:rsidRPr="00C90815" w:rsidRDefault="001B5F63">
            <w:pPr>
              <w:pStyle w:val="TableParagraph"/>
              <w:spacing w:line="260" w:lineRule="exact"/>
              <w:rPr>
                <w:sz w:val="24"/>
              </w:rPr>
            </w:pPr>
            <w:r>
              <w:rPr>
                <w:sz w:val="24"/>
              </w:rPr>
              <w:t>Implementation</w:t>
            </w:r>
          </w:p>
        </w:tc>
      </w:tr>
      <w:tr w:rsidR="00C96147" w:rsidRPr="00C90815" w14:paraId="75808C92" w14:textId="77777777" w:rsidTr="00345F84">
        <w:trPr>
          <w:trHeight w:val="330"/>
        </w:trPr>
        <w:tc>
          <w:tcPr>
            <w:tcW w:w="2095" w:type="dxa"/>
            <w:vMerge/>
            <w:tcBorders>
              <w:top w:val="nil"/>
            </w:tcBorders>
          </w:tcPr>
          <w:p w14:paraId="03206675" w14:textId="77777777" w:rsidR="00C96147" w:rsidRPr="00C90815" w:rsidRDefault="00C96147">
            <w:pPr>
              <w:rPr>
                <w:sz w:val="2"/>
                <w:szCs w:val="2"/>
              </w:rPr>
            </w:pPr>
          </w:p>
        </w:tc>
        <w:tc>
          <w:tcPr>
            <w:tcW w:w="3401" w:type="dxa"/>
          </w:tcPr>
          <w:p w14:paraId="0D0750A7" w14:textId="77777777" w:rsidR="00C96147" w:rsidRPr="00C90815" w:rsidRDefault="00C96147">
            <w:pPr>
              <w:pStyle w:val="TableParagraph"/>
              <w:ind w:left="0"/>
            </w:pPr>
          </w:p>
        </w:tc>
        <w:tc>
          <w:tcPr>
            <w:tcW w:w="887" w:type="dxa"/>
          </w:tcPr>
          <w:p w14:paraId="6CADC858" w14:textId="77777777" w:rsidR="00C96147" w:rsidRPr="00C90815" w:rsidRDefault="00C96147">
            <w:pPr>
              <w:pStyle w:val="TableParagraph"/>
              <w:ind w:left="0"/>
            </w:pPr>
          </w:p>
        </w:tc>
        <w:tc>
          <w:tcPr>
            <w:tcW w:w="1489" w:type="dxa"/>
          </w:tcPr>
          <w:p w14:paraId="61EBD935" w14:textId="77777777" w:rsidR="00C96147" w:rsidRPr="00C90815" w:rsidRDefault="00C96147">
            <w:pPr>
              <w:pStyle w:val="TableParagraph"/>
              <w:ind w:left="0"/>
            </w:pPr>
          </w:p>
        </w:tc>
        <w:tc>
          <w:tcPr>
            <w:tcW w:w="2268" w:type="dxa"/>
          </w:tcPr>
          <w:p w14:paraId="2FF8C3E9" w14:textId="77777777" w:rsidR="00C96147" w:rsidRPr="00C90815" w:rsidRDefault="00C96147">
            <w:pPr>
              <w:pStyle w:val="TableParagraph"/>
              <w:ind w:left="0"/>
            </w:pPr>
          </w:p>
        </w:tc>
      </w:tr>
      <w:tr w:rsidR="00C96147" w:rsidRPr="00C90815" w14:paraId="3F60DD11" w14:textId="77777777">
        <w:trPr>
          <w:trHeight w:val="551"/>
        </w:trPr>
        <w:tc>
          <w:tcPr>
            <w:tcW w:w="10140" w:type="dxa"/>
            <w:gridSpan w:val="5"/>
          </w:tcPr>
          <w:p w14:paraId="59B12EA8" w14:textId="3B857365" w:rsidR="00C96147" w:rsidRPr="006175C7" w:rsidRDefault="001267D9">
            <w:pPr>
              <w:pStyle w:val="TableParagraph"/>
              <w:spacing w:line="276" w:lineRule="exact"/>
              <w:ind w:right="225"/>
              <w:rPr>
                <w:bCs/>
                <w:sz w:val="24"/>
              </w:rPr>
            </w:pPr>
            <w:r w:rsidRPr="00C90815">
              <w:rPr>
                <w:b/>
                <w:sz w:val="24"/>
              </w:rPr>
              <w:t xml:space="preserve">Intended Recipients: </w:t>
            </w:r>
            <w:r w:rsidR="006175C7">
              <w:rPr>
                <w:bCs/>
                <w:sz w:val="24"/>
              </w:rPr>
              <w:t>Community pharmacists and pharmacy staff involved in the collection of inhalers. Waste and recycling staff involved in the collection</w:t>
            </w:r>
          </w:p>
          <w:p w14:paraId="5F9DAF74" w14:textId="7E5D3B19" w:rsidR="006175C7" w:rsidRPr="00C90815" w:rsidRDefault="006175C7">
            <w:pPr>
              <w:pStyle w:val="TableParagraph"/>
              <w:spacing w:line="276" w:lineRule="exact"/>
              <w:ind w:right="225"/>
              <w:rPr>
                <w:sz w:val="24"/>
              </w:rPr>
            </w:pPr>
          </w:p>
        </w:tc>
      </w:tr>
      <w:tr w:rsidR="00C96147" w:rsidRPr="00C90815" w14:paraId="61A12264" w14:textId="77777777">
        <w:trPr>
          <w:trHeight w:val="1108"/>
        </w:trPr>
        <w:tc>
          <w:tcPr>
            <w:tcW w:w="10140" w:type="dxa"/>
            <w:gridSpan w:val="5"/>
          </w:tcPr>
          <w:p w14:paraId="020DAC8C" w14:textId="09A8CD5A" w:rsidR="00C96147" w:rsidRPr="00C90815" w:rsidRDefault="001267D9">
            <w:pPr>
              <w:pStyle w:val="TableParagraph"/>
              <w:ind w:right="440"/>
              <w:rPr>
                <w:sz w:val="24"/>
              </w:rPr>
            </w:pPr>
            <w:r w:rsidRPr="00C90815">
              <w:rPr>
                <w:b/>
                <w:sz w:val="24"/>
              </w:rPr>
              <w:t xml:space="preserve">Consultation Group / Role Titles and Date: </w:t>
            </w:r>
          </w:p>
        </w:tc>
      </w:tr>
      <w:tr w:rsidR="00C96147" w:rsidRPr="00C90815" w14:paraId="3A21823C" w14:textId="77777777">
        <w:trPr>
          <w:trHeight w:val="275"/>
        </w:trPr>
        <w:tc>
          <w:tcPr>
            <w:tcW w:w="5496" w:type="dxa"/>
            <w:gridSpan w:val="2"/>
          </w:tcPr>
          <w:p w14:paraId="7DB1449F" w14:textId="77777777" w:rsidR="00C96147" w:rsidRPr="00C90815" w:rsidRDefault="001267D9">
            <w:pPr>
              <w:pStyle w:val="TableParagraph"/>
              <w:spacing w:line="256" w:lineRule="exact"/>
              <w:rPr>
                <w:b/>
                <w:sz w:val="24"/>
              </w:rPr>
            </w:pPr>
            <w:r w:rsidRPr="00C90815">
              <w:rPr>
                <w:b/>
                <w:sz w:val="24"/>
              </w:rPr>
              <w:t>Name and date of group where reviewed</w:t>
            </w:r>
          </w:p>
        </w:tc>
        <w:tc>
          <w:tcPr>
            <w:tcW w:w="4644" w:type="dxa"/>
            <w:gridSpan w:val="3"/>
          </w:tcPr>
          <w:p w14:paraId="14A286FE" w14:textId="77777777" w:rsidR="00C96147" w:rsidRPr="00C90815" w:rsidRDefault="00C96147">
            <w:pPr>
              <w:pStyle w:val="TableParagraph"/>
              <w:ind w:left="0"/>
              <w:rPr>
                <w:sz w:val="20"/>
              </w:rPr>
            </w:pPr>
          </w:p>
        </w:tc>
      </w:tr>
      <w:tr w:rsidR="00C96147" w:rsidRPr="00C90815" w14:paraId="549F81A0" w14:textId="77777777">
        <w:trPr>
          <w:trHeight w:val="1103"/>
        </w:trPr>
        <w:tc>
          <w:tcPr>
            <w:tcW w:w="5496" w:type="dxa"/>
            <w:gridSpan w:val="2"/>
          </w:tcPr>
          <w:p w14:paraId="328E07F9" w14:textId="77777777" w:rsidR="00C96147" w:rsidRPr="00C90815" w:rsidRDefault="001267D9">
            <w:pPr>
              <w:pStyle w:val="TableParagraph"/>
              <w:ind w:right="253"/>
              <w:rPr>
                <w:b/>
                <w:sz w:val="24"/>
              </w:rPr>
            </w:pPr>
            <w:r w:rsidRPr="00C90815">
              <w:rPr>
                <w:b/>
                <w:sz w:val="24"/>
              </w:rPr>
              <w:t xml:space="preserve">Name and date of final approval </w:t>
            </w:r>
            <w:proofErr w:type="gramStart"/>
            <w:r w:rsidRPr="00C90815">
              <w:rPr>
                <w:b/>
                <w:sz w:val="24"/>
              </w:rPr>
              <w:t>committee(</w:t>
            </w:r>
            <w:proofErr w:type="gramEnd"/>
            <w:r w:rsidRPr="00C90815">
              <w:rPr>
                <w:b/>
                <w:sz w:val="24"/>
              </w:rPr>
              <w:t>if trust-wide document)/ Directorate or other locally approved committee (if local</w:t>
            </w:r>
          </w:p>
          <w:p w14:paraId="0DD49C93" w14:textId="77777777" w:rsidR="00C96147" w:rsidRPr="00C90815" w:rsidRDefault="001267D9">
            <w:pPr>
              <w:pStyle w:val="TableParagraph"/>
              <w:spacing w:line="260" w:lineRule="exact"/>
              <w:rPr>
                <w:b/>
                <w:sz w:val="24"/>
              </w:rPr>
            </w:pPr>
            <w:r w:rsidRPr="00C90815">
              <w:rPr>
                <w:b/>
                <w:sz w:val="24"/>
              </w:rPr>
              <w:t>document)</w:t>
            </w:r>
          </w:p>
        </w:tc>
        <w:tc>
          <w:tcPr>
            <w:tcW w:w="4644" w:type="dxa"/>
            <w:gridSpan w:val="3"/>
          </w:tcPr>
          <w:p w14:paraId="308760F6" w14:textId="77777777" w:rsidR="00C96147" w:rsidRPr="00C90815" w:rsidRDefault="00C96147">
            <w:pPr>
              <w:pStyle w:val="TableParagraph"/>
              <w:ind w:left="0"/>
            </w:pPr>
          </w:p>
        </w:tc>
      </w:tr>
      <w:tr w:rsidR="00C96147" w:rsidRPr="00C90815" w14:paraId="12415D3E" w14:textId="77777777">
        <w:trPr>
          <w:trHeight w:val="275"/>
        </w:trPr>
        <w:tc>
          <w:tcPr>
            <w:tcW w:w="5496" w:type="dxa"/>
            <w:gridSpan w:val="2"/>
          </w:tcPr>
          <w:p w14:paraId="063CC32D" w14:textId="77777777" w:rsidR="00C96147" w:rsidRPr="00C90815" w:rsidRDefault="001267D9">
            <w:pPr>
              <w:pStyle w:val="TableParagraph"/>
              <w:spacing w:line="256" w:lineRule="exact"/>
              <w:rPr>
                <w:b/>
                <w:sz w:val="24"/>
              </w:rPr>
            </w:pPr>
            <w:r w:rsidRPr="00C90815">
              <w:rPr>
                <w:b/>
                <w:sz w:val="24"/>
              </w:rPr>
              <w:t>Date of Procedure/Guidelines issue</w:t>
            </w:r>
          </w:p>
        </w:tc>
        <w:tc>
          <w:tcPr>
            <w:tcW w:w="4644" w:type="dxa"/>
            <w:gridSpan w:val="3"/>
          </w:tcPr>
          <w:p w14:paraId="641845F9" w14:textId="77777777" w:rsidR="00C96147" w:rsidRPr="00C90815" w:rsidRDefault="00C96147">
            <w:pPr>
              <w:pStyle w:val="TableParagraph"/>
              <w:ind w:left="0"/>
              <w:rPr>
                <w:sz w:val="20"/>
              </w:rPr>
            </w:pPr>
          </w:p>
        </w:tc>
      </w:tr>
      <w:tr w:rsidR="00C96147" w:rsidRPr="00C90815" w14:paraId="6D74B016" w14:textId="77777777">
        <w:trPr>
          <w:trHeight w:val="1108"/>
        </w:trPr>
        <w:tc>
          <w:tcPr>
            <w:tcW w:w="5496" w:type="dxa"/>
            <w:gridSpan w:val="2"/>
          </w:tcPr>
          <w:p w14:paraId="70A2C9B2" w14:textId="77777777" w:rsidR="00C96147" w:rsidRPr="00C90815" w:rsidRDefault="001267D9">
            <w:pPr>
              <w:pStyle w:val="TableParagraph"/>
              <w:ind w:right="196"/>
              <w:rPr>
                <w:sz w:val="24"/>
              </w:rPr>
            </w:pPr>
            <w:r w:rsidRPr="00C90815">
              <w:rPr>
                <w:b/>
                <w:sz w:val="24"/>
              </w:rPr>
              <w:lastRenderedPageBreak/>
              <w:t xml:space="preserve">Review Date and Frequency </w:t>
            </w:r>
            <w:r w:rsidRPr="00C90815">
              <w:rPr>
                <w:sz w:val="24"/>
              </w:rPr>
              <w:t>(standard review frequency is 3 yearly unless otherwise indicated</w:t>
            </w:r>
            <w:r w:rsidR="00DA079C" w:rsidRPr="00C90815">
              <w:rPr>
                <w:sz w:val="24"/>
              </w:rPr>
              <w:t xml:space="preserve"> – see section 3.8.1 of Attachment 1</w:t>
            </w:r>
            <w:r w:rsidRPr="00C90815">
              <w:rPr>
                <w:sz w:val="24"/>
              </w:rPr>
              <w:t>)</w:t>
            </w:r>
          </w:p>
        </w:tc>
        <w:tc>
          <w:tcPr>
            <w:tcW w:w="4644" w:type="dxa"/>
            <w:gridSpan w:val="3"/>
          </w:tcPr>
          <w:p w14:paraId="30209804" w14:textId="47DB1A45" w:rsidR="00C96147" w:rsidRPr="00C90815" w:rsidRDefault="002A6F89">
            <w:pPr>
              <w:pStyle w:val="TableParagraph"/>
              <w:ind w:right="104"/>
              <w:rPr>
                <w:sz w:val="24"/>
              </w:rPr>
            </w:pPr>
            <w:r w:rsidRPr="002A6F89">
              <w:rPr>
                <w:sz w:val="24"/>
              </w:rPr>
              <w:t>2026 (3 yearly)</w:t>
            </w:r>
          </w:p>
        </w:tc>
      </w:tr>
    </w:tbl>
    <w:p w14:paraId="309425A4" w14:textId="77777777" w:rsidR="00C96147" w:rsidRPr="00C90815" w:rsidRDefault="00C96147">
      <w:pPr>
        <w:rPr>
          <w:sz w:val="24"/>
        </w:rPr>
        <w:sectPr w:rsidR="00C96147" w:rsidRPr="00C90815">
          <w:pgSz w:w="11910" w:h="16840"/>
          <w:pgMar w:top="1500" w:right="440" w:bottom="1020" w:left="740" w:header="679" w:footer="746" w:gutter="0"/>
          <w:cols w:space="720"/>
        </w:sectPr>
      </w:pP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4"/>
        <w:gridCol w:w="1101"/>
        <w:gridCol w:w="4643"/>
      </w:tblGrid>
      <w:tr w:rsidR="00C96147" w:rsidRPr="00C90815" w14:paraId="2531F8C9" w14:textId="77777777">
        <w:trPr>
          <w:trHeight w:val="1106"/>
        </w:trPr>
        <w:tc>
          <w:tcPr>
            <w:tcW w:w="10138" w:type="dxa"/>
            <w:gridSpan w:val="3"/>
          </w:tcPr>
          <w:p w14:paraId="3E74E2EA" w14:textId="77777777" w:rsidR="00C96147" w:rsidRPr="00C90815" w:rsidRDefault="001267D9">
            <w:pPr>
              <w:pStyle w:val="TableParagraph"/>
              <w:ind w:right="238"/>
              <w:rPr>
                <w:sz w:val="24"/>
              </w:rPr>
            </w:pPr>
            <w:r w:rsidRPr="00C90815">
              <w:rPr>
                <w:b/>
                <w:sz w:val="24"/>
              </w:rPr>
              <w:lastRenderedPageBreak/>
              <w:t xml:space="preserve">Training and Dissemination: </w:t>
            </w:r>
            <w:r w:rsidRPr="00C90815">
              <w:rPr>
                <w:color w:val="0000FF"/>
                <w:sz w:val="24"/>
              </w:rPr>
              <w:t>How will you communicate the document, cascade the information and address training?</w:t>
            </w:r>
          </w:p>
        </w:tc>
      </w:tr>
      <w:tr w:rsidR="00E44F1D" w:rsidRPr="00C90815" w14:paraId="689C6275" w14:textId="77777777">
        <w:trPr>
          <w:trHeight w:val="1106"/>
        </w:trPr>
        <w:tc>
          <w:tcPr>
            <w:tcW w:w="10138" w:type="dxa"/>
            <w:gridSpan w:val="3"/>
          </w:tcPr>
          <w:p w14:paraId="0921FF54" w14:textId="77777777" w:rsidR="00E44F1D" w:rsidRPr="00C90815" w:rsidRDefault="00E44F1D" w:rsidP="00E44F1D">
            <w:pPr>
              <w:pStyle w:val="TableParagraph"/>
              <w:ind w:right="238"/>
              <w:rPr>
                <w:b/>
                <w:sz w:val="24"/>
              </w:rPr>
            </w:pPr>
            <w:r w:rsidRPr="00C90815">
              <w:rPr>
                <w:b/>
                <w:sz w:val="24"/>
              </w:rPr>
              <w:t>Publishing Requirements: Can this document be published on the Trust’s public page:</w:t>
            </w:r>
          </w:p>
          <w:p w14:paraId="784CF7DA" w14:textId="77777777" w:rsidR="00E44F1D" w:rsidRPr="00C90815" w:rsidRDefault="00E44F1D" w:rsidP="00E44F1D">
            <w:pPr>
              <w:pStyle w:val="TableParagraph"/>
              <w:ind w:right="238"/>
              <w:rPr>
                <w:b/>
                <w:sz w:val="24"/>
              </w:rPr>
            </w:pPr>
          </w:p>
          <w:p w14:paraId="3BCD6B32" w14:textId="77777777" w:rsidR="00E44F1D" w:rsidRPr="00C90815" w:rsidRDefault="00E44F1D" w:rsidP="00E44F1D">
            <w:pPr>
              <w:pStyle w:val="TableParagraph"/>
              <w:ind w:right="238"/>
              <w:rPr>
                <w:b/>
                <w:sz w:val="24"/>
              </w:rPr>
            </w:pPr>
            <w:r w:rsidRPr="00C90815">
              <w:rPr>
                <w:b/>
                <w:sz w:val="24"/>
              </w:rPr>
              <w:t>Yes / No</w:t>
            </w:r>
          </w:p>
          <w:p w14:paraId="52962086" w14:textId="77777777" w:rsidR="005C6F91" w:rsidRPr="00C90815" w:rsidRDefault="005C6F91" w:rsidP="00E44F1D">
            <w:pPr>
              <w:pStyle w:val="TableParagraph"/>
              <w:ind w:right="238"/>
              <w:rPr>
                <w:b/>
                <w:sz w:val="24"/>
              </w:rPr>
            </w:pPr>
          </w:p>
          <w:p w14:paraId="646A99D5" w14:textId="77777777" w:rsidR="00E44F1D" w:rsidRPr="00C90815" w:rsidRDefault="005C6F91" w:rsidP="005C6F91">
            <w:pPr>
              <w:pStyle w:val="TableParagraph"/>
              <w:ind w:right="238"/>
              <w:rPr>
                <w:b/>
                <w:sz w:val="24"/>
              </w:rPr>
            </w:pPr>
            <w:r w:rsidRPr="00C90815">
              <w:rPr>
                <w:sz w:val="24"/>
              </w:rPr>
              <w:t xml:space="preserve">If yes you must ensure that you have read and have fully considered it meets the requirements outlined in sections 1.9, 3.7 and 3.9 of </w:t>
            </w:r>
            <w:hyperlink r:id="rId14" w:history="1">
              <w:r w:rsidRPr="00C90815">
                <w:rPr>
                  <w:rStyle w:val="Hyperlink"/>
                  <w:sz w:val="24"/>
                </w:rPr>
                <w:t>OP01, Governance of Trust-wide Strategy/Policy/Procedure/Guidelines and Local Procedure and Guidelines</w:t>
              </w:r>
            </w:hyperlink>
            <w:r w:rsidRPr="00C90815">
              <w:rPr>
                <w:sz w:val="24"/>
              </w:rPr>
              <w:t>, as well as considering any redactions that will be required prior to publication.</w:t>
            </w:r>
          </w:p>
        </w:tc>
      </w:tr>
      <w:tr w:rsidR="00C96147" w:rsidRPr="00C90815" w14:paraId="313C3AD1" w14:textId="77777777">
        <w:trPr>
          <w:trHeight w:val="551"/>
        </w:trPr>
        <w:tc>
          <w:tcPr>
            <w:tcW w:w="10138" w:type="dxa"/>
            <w:gridSpan w:val="3"/>
          </w:tcPr>
          <w:p w14:paraId="527A19CA" w14:textId="77777777" w:rsidR="00C96147" w:rsidRPr="00C90815" w:rsidRDefault="001267D9">
            <w:pPr>
              <w:pStyle w:val="TableParagraph"/>
              <w:spacing w:before="4" w:line="274" w:lineRule="exact"/>
              <w:ind w:right="1184"/>
              <w:rPr>
                <w:sz w:val="24"/>
              </w:rPr>
            </w:pPr>
            <w:r w:rsidRPr="00C90815">
              <w:rPr>
                <w:b/>
                <w:sz w:val="24"/>
              </w:rPr>
              <w:t xml:space="preserve">To be read in conjunction with: </w:t>
            </w:r>
            <w:r w:rsidRPr="00C90815">
              <w:rPr>
                <w:color w:val="0000FF"/>
                <w:sz w:val="24"/>
              </w:rPr>
              <w:t>State the name / s of any other relevant policies / procedures.</w:t>
            </w:r>
          </w:p>
        </w:tc>
      </w:tr>
      <w:tr w:rsidR="00C96147" w:rsidRPr="00C90815" w14:paraId="6C630901" w14:textId="77777777">
        <w:trPr>
          <w:trHeight w:val="1106"/>
        </w:trPr>
        <w:tc>
          <w:tcPr>
            <w:tcW w:w="10138" w:type="dxa"/>
            <w:gridSpan w:val="3"/>
          </w:tcPr>
          <w:p w14:paraId="6EA934FF" w14:textId="77777777" w:rsidR="00C96147" w:rsidRPr="00C90815" w:rsidRDefault="001267D9" w:rsidP="003A5639">
            <w:pPr>
              <w:pStyle w:val="TableParagraph"/>
              <w:tabs>
                <w:tab w:val="left" w:pos="3707"/>
                <w:tab w:val="left" w:pos="4427"/>
              </w:tabs>
              <w:spacing w:before="2" w:line="276" w:lineRule="exact"/>
              <w:ind w:right="238"/>
              <w:rPr>
                <w:sz w:val="24"/>
              </w:rPr>
            </w:pPr>
            <w:r w:rsidRPr="00C90815">
              <w:rPr>
                <w:b/>
                <w:sz w:val="24"/>
              </w:rPr>
              <w:t>Initial Equality</w:t>
            </w:r>
            <w:r w:rsidRPr="00C90815">
              <w:rPr>
                <w:b/>
                <w:spacing w:val="-11"/>
                <w:sz w:val="24"/>
              </w:rPr>
              <w:t xml:space="preserve"> </w:t>
            </w:r>
            <w:r w:rsidRPr="00C90815">
              <w:rPr>
                <w:b/>
                <w:sz w:val="24"/>
              </w:rPr>
              <w:t>Impact</w:t>
            </w:r>
            <w:r w:rsidRPr="00C90815">
              <w:rPr>
                <w:b/>
                <w:spacing w:val="-2"/>
                <w:sz w:val="24"/>
              </w:rPr>
              <w:t xml:space="preserve"> </w:t>
            </w:r>
            <w:r w:rsidRPr="00C90815">
              <w:rPr>
                <w:b/>
                <w:sz w:val="24"/>
              </w:rPr>
              <w:t>Assessmen</w:t>
            </w:r>
            <w:r w:rsidR="00345F84" w:rsidRPr="00C90815">
              <w:rPr>
                <w:b/>
                <w:sz w:val="24"/>
              </w:rPr>
              <w:t>t</w:t>
            </w:r>
            <w:r w:rsidRPr="00C90815">
              <w:rPr>
                <w:b/>
                <w:sz w:val="24"/>
              </w:rPr>
              <w:t>:</w:t>
            </w:r>
            <w:r w:rsidRPr="00C90815">
              <w:rPr>
                <w:b/>
                <w:sz w:val="24"/>
              </w:rPr>
              <w:tab/>
              <w:t>Completed Yes / No Full Equality Impact assessment</w:t>
            </w:r>
            <w:r w:rsidRPr="00C90815">
              <w:rPr>
                <w:b/>
                <w:spacing w:val="-5"/>
                <w:sz w:val="24"/>
              </w:rPr>
              <w:t xml:space="preserve"> </w:t>
            </w:r>
            <w:r w:rsidRPr="00C90815">
              <w:rPr>
                <w:b/>
                <w:sz w:val="24"/>
              </w:rPr>
              <w:t>(as</w:t>
            </w:r>
            <w:r w:rsidRPr="00C90815">
              <w:rPr>
                <w:b/>
                <w:spacing w:val="-4"/>
                <w:sz w:val="24"/>
              </w:rPr>
              <w:t xml:space="preserve"> </w:t>
            </w:r>
            <w:r w:rsidRPr="00C90815">
              <w:rPr>
                <w:b/>
                <w:sz w:val="24"/>
              </w:rPr>
              <w:t>required):</w:t>
            </w:r>
            <w:r w:rsidRPr="00C90815">
              <w:rPr>
                <w:b/>
                <w:sz w:val="24"/>
              </w:rPr>
              <w:tab/>
              <w:t xml:space="preserve">Completed Yes / No / NA </w:t>
            </w:r>
            <w:r w:rsidRPr="00C90815">
              <w:rPr>
                <w:sz w:val="24"/>
              </w:rPr>
              <w:t>If you require this document in an alternative format e.g., larger print please contact Policy</w:t>
            </w:r>
            <w:r w:rsidR="000F245D" w:rsidRPr="00C90815">
              <w:rPr>
                <w:sz w:val="24"/>
              </w:rPr>
              <w:t xml:space="preserve"> Management Officer</w:t>
            </w:r>
            <w:r w:rsidRPr="00C90815">
              <w:rPr>
                <w:sz w:val="24"/>
              </w:rPr>
              <w:t xml:space="preserve"> </w:t>
            </w:r>
            <w:r w:rsidR="003A5639" w:rsidRPr="00C90815">
              <w:rPr>
                <w:sz w:val="24"/>
              </w:rPr>
              <w:t>85887</w:t>
            </w:r>
            <w:r w:rsidRPr="00C90815">
              <w:rPr>
                <w:sz w:val="24"/>
              </w:rPr>
              <w:t xml:space="preserve"> for Trust- wide documents or your line manager or Divisional Management office for Local</w:t>
            </w:r>
            <w:r w:rsidRPr="00C90815">
              <w:rPr>
                <w:spacing w:val="-44"/>
                <w:sz w:val="24"/>
              </w:rPr>
              <w:t xml:space="preserve"> </w:t>
            </w:r>
            <w:r w:rsidRPr="00C90815">
              <w:rPr>
                <w:sz w:val="24"/>
              </w:rPr>
              <w:t>documents.</w:t>
            </w:r>
          </w:p>
        </w:tc>
      </w:tr>
      <w:tr w:rsidR="00C96147" w:rsidRPr="00C90815" w14:paraId="33743980" w14:textId="77777777">
        <w:trPr>
          <w:trHeight w:val="827"/>
        </w:trPr>
        <w:tc>
          <w:tcPr>
            <w:tcW w:w="5495" w:type="dxa"/>
            <w:gridSpan w:val="2"/>
          </w:tcPr>
          <w:p w14:paraId="2E5D5AA2" w14:textId="77777777" w:rsidR="00C96147" w:rsidRPr="00C90815" w:rsidRDefault="001267D9">
            <w:pPr>
              <w:pStyle w:val="TableParagraph"/>
              <w:spacing w:line="271" w:lineRule="exact"/>
              <w:rPr>
                <w:b/>
                <w:sz w:val="24"/>
              </w:rPr>
            </w:pPr>
            <w:r w:rsidRPr="00C90815">
              <w:rPr>
                <w:b/>
                <w:sz w:val="24"/>
              </w:rPr>
              <w:t>Contact for Review</w:t>
            </w:r>
          </w:p>
        </w:tc>
        <w:tc>
          <w:tcPr>
            <w:tcW w:w="4643" w:type="dxa"/>
          </w:tcPr>
          <w:p w14:paraId="4E6AC8A6" w14:textId="77777777" w:rsidR="00C96147" w:rsidRPr="00C90815" w:rsidRDefault="001267D9">
            <w:pPr>
              <w:pStyle w:val="TableParagraph"/>
              <w:ind w:left="108" w:right="502"/>
              <w:rPr>
                <w:sz w:val="24"/>
              </w:rPr>
            </w:pPr>
            <w:r w:rsidRPr="00C90815">
              <w:rPr>
                <w:color w:val="0000FF"/>
                <w:sz w:val="24"/>
              </w:rPr>
              <w:t>This must match the author of the procedure/guideline if different please</w:t>
            </w:r>
          </w:p>
          <w:p w14:paraId="71A0734D" w14:textId="77777777" w:rsidR="00C96147" w:rsidRPr="00C90815" w:rsidRDefault="001267D9">
            <w:pPr>
              <w:pStyle w:val="TableParagraph"/>
              <w:spacing w:line="260" w:lineRule="exact"/>
              <w:ind w:left="108"/>
              <w:rPr>
                <w:sz w:val="24"/>
              </w:rPr>
            </w:pPr>
            <w:r w:rsidRPr="00C90815">
              <w:rPr>
                <w:color w:val="0000FF"/>
                <w:sz w:val="24"/>
              </w:rPr>
              <w:t>state the contact by job title.</w:t>
            </w:r>
          </w:p>
        </w:tc>
      </w:tr>
      <w:tr w:rsidR="00C96147" w:rsidRPr="00C90815" w14:paraId="1708634C" w14:textId="77777777">
        <w:trPr>
          <w:trHeight w:val="551"/>
        </w:trPr>
        <w:tc>
          <w:tcPr>
            <w:tcW w:w="5495" w:type="dxa"/>
            <w:gridSpan w:val="2"/>
          </w:tcPr>
          <w:p w14:paraId="0CCEA5F7" w14:textId="77777777" w:rsidR="00C96147" w:rsidRPr="00C90815" w:rsidRDefault="001267D9">
            <w:pPr>
              <w:pStyle w:val="TableParagraph"/>
              <w:spacing w:line="271" w:lineRule="exact"/>
              <w:rPr>
                <w:b/>
                <w:sz w:val="24"/>
              </w:rPr>
            </w:pPr>
            <w:r w:rsidRPr="00C90815">
              <w:rPr>
                <w:b/>
                <w:sz w:val="24"/>
              </w:rPr>
              <w:t>Monitoring arrangements</w:t>
            </w:r>
          </w:p>
        </w:tc>
        <w:tc>
          <w:tcPr>
            <w:tcW w:w="4643" w:type="dxa"/>
          </w:tcPr>
          <w:p w14:paraId="6EC1ACA0" w14:textId="77777777" w:rsidR="00C96147" w:rsidRPr="00C90815" w:rsidRDefault="001267D9">
            <w:pPr>
              <w:pStyle w:val="TableParagraph"/>
              <w:spacing w:line="276" w:lineRule="exact"/>
              <w:ind w:left="108" w:right="502"/>
              <w:rPr>
                <w:sz w:val="24"/>
              </w:rPr>
            </w:pPr>
            <w:r w:rsidRPr="00C90815">
              <w:rPr>
                <w:color w:val="0000FF"/>
                <w:sz w:val="24"/>
              </w:rPr>
              <w:t>Briefly state the monitoring report and key committee receiving the report.</w:t>
            </w:r>
          </w:p>
        </w:tc>
      </w:tr>
      <w:tr w:rsidR="00C96147" w:rsidRPr="00C90815" w14:paraId="059401A2" w14:textId="77777777">
        <w:trPr>
          <w:trHeight w:val="551"/>
        </w:trPr>
        <w:tc>
          <w:tcPr>
            <w:tcW w:w="10138" w:type="dxa"/>
            <w:gridSpan w:val="3"/>
          </w:tcPr>
          <w:p w14:paraId="37D6271D" w14:textId="77777777" w:rsidR="00C96147" w:rsidRPr="00C90815" w:rsidRDefault="001267D9">
            <w:pPr>
              <w:pStyle w:val="TableParagraph"/>
              <w:spacing w:line="271" w:lineRule="exact"/>
              <w:rPr>
                <w:sz w:val="24"/>
              </w:rPr>
            </w:pPr>
            <w:r w:rsidRPr="00C90815">
              <w:rPr>
                <w:b/>
                <w:sz w:val="24"/>
              </w:rPr>
              <w:t xml:space="preserve">Document summary/key issues covered. </w:t>
            </w:r>
            <w:r w:rsidRPr="00C90815">
              <w:rPr>
                <w:color w:val="0000FF"/>
                <w:sz w:val="24"/>
              </w:rPr>
              <w:t xml:space="preserve">Please provide </w:t>
            </w:r>
            <w:proofErr w:type="gramStart"/>
            <w:r w:rsidRPr="00C90815">
              <w:rPr>
                <w:color w:val="0000FF"/>
                <w:sz w:val="24"/>
              </w:rPr>
              <w:t>a brief summary</w:t>
            </w:r>
            <w:proofErr w:type="gramEnd"/>
            <w:r w:rsidRPr="00C90815">
              <w:rPr>
                <w:color w:val="0000FF"/>
                <w:sz w:val="24"/>
              </w:rPr>
              <w:t xml:space="preserve"> of the document</w:t>
            </w:r>
          </w:p>
          <w:p w14:paraId="2DA74878" w14:textId="77777777" w:rsidR="00C96147" w:rsidRPr="00C90815" w:rsidRDefault="001267D9">
            <w:pPr>
              <w:pStyle w:val="TableParagraph"/>
              <w:spacing w:line="260" w:lineRule="exact"/>
              <w:rPr>
                <w:sz w:val="24"/>
              </w:rPr>
            </w:pPr>
            <w:r w:rsidRPr="00C90815">
              <w:rPr>
                <w:color w:val="0000FF"/>
                <w:sz w:val="24"/>
              </w:rPr>
              <w:t>to direct staff attention as to its main purpose and content.</w:t>
            </w:r>
          </w:p>
        </w:tc>
      </w:tr>
      <w:tr w:rsidR="00C96147" w:rsidRPr="00C90815" w14:paraId="5F3E721F" w14:textId="77777777">
        <w:trPr>
          <w:trHeight w:val="551"/>
        </w:trPr>
        <w:tc>
          <w:tcPr>
            <w:tcW w:w="4394" w:type="dxa"/>
          </w:tcPr>
          <w:p w14:paraId="1A0F55C2" w14:textId="77777777" w:rsidR="00C96147" w:rsidRPr="00C90815" w:rsidRDefault="001267D9">
            <w:pPr>
              <w:pStyle w:val="TableParagraph"/>
              <w:spacing w:line="276" w:lineRule="exact"/>
              <w:ind w:right="509"/>
              <w:rPr>
                <w:b/>
                <w:sz w:val="24"/>
              </w:rPr>
            </w:pPr>
            <w:r w:rsidRPr="00C90815">
              <w:rPr>
                <w:b/>
                <w:sz w:val="24"/>
              </w:rPr>
              <w:t>Key words for intranet searching purposes</w:t>
            </w:r>
          </w:p>
        </w:tc>
        <w:tc>
          <w:tcPr>
            <w:tcW w:w="5744" w:type="dxa"/>
            <w:gridSpan w:val="2"/>
          </w:tcPr>
          <w:p w14:paraId="5959A5E7" w14:textId="77777777" w:rsidR="00C96147" w:rsidRPr="00C90815" w:rsidRDefault="00C96147">
            <w:pPr>
              <w:pStyle w:val="TableParagraph"/>
              <w:ind w:left="0"/>
            </w:pPr>
          </w:p>
        </w:tc>
      </w:tr>
    </w:tbl>
    <w:p w14:paraId="79ACFBFB" w14:textId="77777777" w:rsidR="00512E13" w:rsidRPr="00C90815" w:rsidRDefault="00512E13"/>
    <w:p w14:paraId="7C4BBB86" w14:textId="77777777" w:rsidR="00512E13" w:rsidRPr="00C90815" w:rsidRDefault="00512E13">
      <w:r w:rsidRPr="00C90815">
        <w:br w:type="page"/>
      </w:r>
    </w:p>
    <w:p w14:paraId="006600E4" w14:textId="77777777" w:rsidR="00512E13" w:rsidRPr="00C90815" w:rsidRDefault="00512E13" w:rsidP="00512E13">
      <w:pPr>
        <w:rPr>
          <w:b/>
          <w:bCs/>
          <w:sz w:val="24"/>
          <w:szCs w:val="24"/>
        </w:rPr>
      </w:pPr>
      <w:r w:rsidRPr="00C90815">
        <w:rPr>
          <w:b/>
          <w:bCs/>
          <w:sz w:val="24"/>
          <w:szCs w:val="24"/>
        </w:rPr>
        <w:lastRenderedPageBreak/>
        <w:t>(Part B)</w:t>
      </w:r>
      <w:r w:rsidRPr="00C90815">
        <w:rPr>
          <w:b/>
          <w:bCs/>
          <w:sz w:val="24"/>
          <w:szCs w:val="24"/>
        </w:rPr>
        <w:tab/>
      </w:r>
      <w:r w:rsidRPr="00C90815">
        <w:rPr>
          <w:b/>
          <w:bCs/>
          <w:sz w:val="24"/>
          <w:szCs w:val="24"/>
        </w:rPr>
        <w:tab/>
      </w:r>
      <w:r w:rsidRPr="00C90815">
        <w:rPr>
          <w:b/>
          <w:bCs/>
          <w:sz w:val="24"/>
          <w:szCs w:val="24"/>
        </w:rPr>
        <w:tab/>
      </w:r>
      <w:r w:rsidRPr="00C90815">
        <w:rPr>
          <w:b/>
          <w:bCs/>
          <w:sz w:val="24"/>
          <w:szCs w:val="24"/>
        </w:rPr>
        <w:tab/>
        <w:t>Ratification Assurance Statement</w:t>
      </w:r>
    </w:p>
    <w:p w14:paraId="643CCC05" w14:textId="77777777" w:rsidR="00512E13" w:rsidRPr="00C90815" w:rsidRDefault="00512E13" w:rsidP="00512E13">
      <w:pPr>
        <w:ind w:firstLine="720"/>
        <w:rPr>
          <w:b/>
          <w:bCs/>
          <w:sz w:val="24"/>
          <w:szCs w:val="24"/>
        </w:rPr>
      </w:pPr>
    </w:p>
    <w:p w14:paraId="0B6BC791" w14:textId="77777777" w:rsidR="00512E13" w:rsidRPr="00C90815" w:rsidRDefault="00512E13" w:rsidP="00512E13">
      <w:pPr>
        <w:rPr>
          <w:b/>
          <w:bCs/>
          <w:sz w:val="24"/>
          <w:szCs w:val="24"/>
        </w:rPr>
      </w:pPr>
      <w:r w:rsidRPr="00C90815">
        <w:rPr>
          <w:b/>
          <w:bCs/>
          <w:sz w:val="24"/>
          <w:szCs w:val="24"/>
        </w:rPr>
        <w:t>Name of document:</w:t>
      </w:r>
    </w:p>
    <w:p w14:paraId="40D3CF2E" w14:textId="77777777" w:rsidR="00512E13" w:rsidRPr="00C90815" w:rsidRDefault="00512E13" w:rsidP="00512E13">
      <w:pPr>
        <w:rPr>
          <w:b/>
          <w:bCs/>
          <w:sz w:val="24"/>
          <w:szCs w:val="24"/>
        </w:rPr>
      </w:pPr>
    </w:p>
    <w:p w14:paraId="18BFF8D2" w14:textId="77777777" w:rsidR="00512E13" w:rsidRPr="00C90815" w:rsidRDefault="00512E13" w:rsidP="00512E13">
      <w:pPr>
        <w:rPr>
          <w:b/>
          <w:bCs/>
          <w:sz w:val="24"/>
          <w:szCs w:val="24"/>
        </w:rPr>
      </w:pPr>
    </w:p>
    <w:p w14:paraId="17B9535A" w14:textId="77777777" w:rsidR="00512E13" w:rsidRPr="00C90815" w:rsidRDefault="00512E13" w:rsidP="00512E13">
      <w:pPr>
        <w:rPr>
          <w:b/>
          <w:bCs/>
          <w:sz w:val="24"/>
          <w:szCs w:val="24"/>
        </w:rPr>
      </w:pPr>
      <w:r w:rsidRPr="00C90815">
        <w:rPr>
          <w:b/>
          <w:bCs/>
          <w:sz w:val="24"/>
          <w:szCs w:val="24"/>
        </w:rPr>
        <w:t>Name of author:</w:t>
      </w:r>
      <w:r w:rsidRPr="00C90815">
        <w:rPr>
          <w:b/>
          <w:bCs/>
          <w:sz w:val="24"/>
          <w:szCs w:val="24"/>
        </w:rPr>
        <w:tab/>
      </w:r>
      <w:r w:rsidRPr="00C90815">
        <w:rPr>
          <w:b/>
          <w:bCs/>
          <w:sz w:val="24"/>
          <w:szCs w:val="24"/>
        </w:rPr>
        <w:tab/>
      </w:r>
      <w:r w:rsidRPr="00C90815">
        <w:rPr>
          <w:b/>
          <w:bCs/>
          <w:sz w:val="24"/>
          <w:szCs w:val="24"/>
        </w:rPr>
        <w:tab/>
      </w:r>
      <w:r w:rsidRPr="00C90815">
        <w:rPr>
          <w:b/>
          <w:bCs/>
          <w:sz w:val="24"/>
          <w:szCs w:val="24"/>
        </w:rPr>
        <w:tab/>
      </w:r>
      <w:r w:rsidRPr="00C90815">
        <w:rPr>
          <w:b/>
          <w:bCs/>
          <w:sz w:val="24"/>
          <w:szCs w:val="24"/>
        </w:rPr>
        <w:tab/>
        <w:t>Job Title:</w:t>
      </w:r>
    </w:p>
    <w:p w14:paraId="3BBF6CFA" w14:textId="77777777" w:rsidR="00512E13" w:rsidRPr="00C90815" w:rsidRDefault="00512E13" w:rsidP="00512E13">
      <w:pPr>
        <w:rPr>
          <w:b/>
          <w:bCs/>
          <w:sz w:val="24"/>
          <w:szCs w:val="24"/>
        </w:rPr>
      </w:pPr>
    </w:p>
    <w:p w14:paraId="39C47F06" w14:textId="77777777" w:rsidR="00512E13" w:rsidRPr="00C90815" w:rsidRDefault="00512E13" w:rsidP="00512E13">
      <w:pPr>
        <w:rPr>
          <w:bCs/>
          <w:sz w:val="24"/>
          <w:szCs w:val="24"/>
        </w:rPr>
      </w:pPr>
      <w:r w:rsidRPr="00C90815">
        <w:rPr>
          <w:bCs/>
          <w:sz w:val="24"/>
          <w:szCs w:val="24"/>
        </w:rPr>
        <w:t>I,</w:t>
      </w:r>
      <w:r w:rsidRPr="00C90815">
        <w:rPr>
          <w:bCs/>
          <w:sz w:val="24"/>
          <w:szCs w:val="24"/>
        </w:rPr>
        <w:tab/>
      </w:r>
      <w:r w:rsidRPr="00C90815">
        <w:rPr>
          <w:bCs/>
          <w:sz w:val="24"/>
          <w:szCs w:val="24"/>
        </w:rPr>
        <w:tab/>
      </w:r>
      <w:r w:rsidRPr="00C90815">
        <w:rPr>
          <w:bCs/>
          <w:sz w:val="24"/>
          <w:szCs w:val="24"/>
        </w:rPr>
        <w:tab/>
      </w:r>
      <w:r w:rsidRPr="00C90815">
        <w:rPr>
          <w:bCs/>
          <w:sz w:val="24"/>
          <w:szCs w:val="24"/>
        </w:rPr>
        <w:tab/>
        <w:t xml:space="preserve">the </w:t>
      </w:r>
      <w:proofErr w:type="gramStart"/>
      <w:r w:rsidRPr="00C90815">
        <w:rPr>
          <w:bCs/>
          <w:sz w:val="24"/>
          <w:szCs w:val="24"/>
        </w:rPr>
        <w:t>above named</w:t>
      </w:r>
      <w:proofErr w:type="gramEnd"/>
      <w:r w:rsidRPr="00C90815">
        <w:rPr>
          <w:bCs/>
          <w:sz w:val="24"/>
          <w:szCs w:val="24"/>
        </w:rPr>
        <w:t xml:space="preserve"> author confirm that:</w:t>
      </w:r>
    </w:p>
    <w:p w14:paraId="4249D89B" w14:textId="77777777" w:rsidR="00512E13" w:rsidRPr="00C90815" w:rsidRDefault="00512E13" w:rsidP="00512E13">
      <w:pPr>
        <w:rPr>
          <w:bCs/>
          <w:sz w:val="24"/>
          <w:szCs w:val="24"/>
        </w:rPr>
      </w:pPr>
    </w:p>
    <w:p w14:paraId="26077A77" w14:textId="77777777" w:rsidR="00512E13" w:rsidRPr="00C90815" w:rsidRDefault="00512E13" w:rsidP="00512E13">
      <w:pPr>
        <w:rPr>
          <w:bCs/>
          <w:sz w:val="24"/>
          <w:szCs w:val="24"/>
        </w:rPr>
      </w:pPr>
      <w:r w:rsidRPr="00C90815">
        <w:rPr>
          <w:bCs/>
          <w:sz w:val="24"/>
          <w:szCs w:val="24"/>
        </w:rPr>
        <w:t>•</w:t>
      </w:r>
      <w:r w:rsidRPr="00C90815">
        <w:rPr>
          <w:bCs/>
          <w:sz w:val="24"/>
          <w:szCs w:val="24"/>
        </w:rPr>
        <w:tab/>
        <w:t>The Strategy/Policy/Procedure/Guidelines (please delete) presented for ratification</w:t>
      </w:r>
      <w:r w:rsidR="00043D69" w:rsidRPr="00C90815">
        <w:rPr>
          <w:bCs/>
          <w:sz w:val="24"/>
          <w:szCs w:val="24"/>
        </w:rPr>
        <w:t xml:space="preserve"> </w:t>
      </w:r>
      <w:r w:rsidRPr="00C90815">
        <w:rPr>
          <w:bCs/>
          <w:sz w:val="24"/>
          <w:szCs w:val="24"/>
        </w:rPr>
        <w:t xml:space="preserve">meet </w:t>
      </w:r>
      <w:r w:rsidR="00043D69" w:rsidRPr="00C90815">
        <w:rPr>
          <w:bCs/>
          <w:sz w:val="24"/>
          <w:szCs w:val="24"/>
        </w:rPr>
        <w:tab/>
      </w:r>
      <w:r w:rsidRPr="00C90815">
        <w:rPr>
          <w:bCs/>
          <w:sz w:val="24"/>
          <w:szCs w:val="24"/>
        </w:rPr>
        <w:t xml:space="preserve">all legislative, best practice and other guidance issued and known to me at the time of </w:t>
      </w:r>
      <w:r w:rsidR="00043D69" w:rsidRPr="00C90815">
        <w:rPr>
          <w:bCs/>
          <w:sz w:val="24"/>
          <w:szCs w:val="24"/>
        </w:rPr>
        <w:tab/>
      </w:r>
      <w:r w:rsidRPr="00C90815">
        <w:rPr>
          <w:bCs/>
          <w:sz w:val="24"/>
          <w:szCs w:val="24"/>
        </w:rPr>
        <w:t>development of the said document.</w:t>
      </w:r>
    </w:p>
    <w:p w14:paraId="07F1FE00" w14:textId="77777777" w:rsidR="00512E13" w:rsidRPr="00C90815" w:rsidRDefault="00512E13" w:rsidP="00512E13">
      <w:pPr>
        <w:rPr>
          <w:bCs/>
          <w:sz w:val="24"/>
          <w:szCs w:val="24"/>
        </w:rPr>
      </w:pPr>
    </w:p>
    <w:p w14:paraId="69AA0683" w14:textId="77777777" w:rsidR="00512E13" w:rsidRPr="00C90815" w:rsidRDefault="00512E13" w:rsidP="00512E13">
      <w:pPr>
        <w:rPr>
          <w:bCs/>
          <w:sz w:val="24"/>
          <w:szCs w:val="24"/>
        </w:rPr>
      </w:pPr>
      <w:r w:rsidRPr="00C90815">
        <w:rPr>
          <w:bCs/>
          <w:sz w:val="24"/>
          <w:szCs w:val="24"/>
        </w:rPr>
        <w:t>•</w:t>
      </w:r>
      <w:r w:rsidRPr="00C90815">
        <w:rPr>
          <w:bCs/>
          <w:sz w:val="24"/>
          <w:szCs w:val="24"/>
        </w:rPr>
        <w:tab/>
        <w:t xml:space="preserve">I am not aware of any omissions to the said document, and I will bring to the attention of the </w:t>
      </w:r>
      <w:r w:rsidRPr="00C90815">
        <w:rPr>
          <w:bCs/>
          <w:sz w:val="24"/>
          <w:szCs w:val="24"/>
        </w:rPr>
        <w:tab/>
        <w:t xml:space="preserve">Executive Director any information which may affect the validity of the document </w:t>
      </w:r>
      <w:r w:rsidRPr="00C90815">
        <w:rPr>
          <w:bCs/>
          <w:sz w:val="24"/>
          <w:szCs w:val="24"/>
        </w:rPr>
        <w:tab/>
        <w:t xml:space="preserve">presented </w:t>
      </w:r>
      <w:r w:rsidR="00043D69" w:rsidRPr="00C90815">
        <w:rPr>
          <w:bCs/>
          <w:sz w:val="24"/>
          <w:szCs w:val="24"/>
        </w:rPr>
        <w:tab/>
      </w:r>
      <w:r w:rsidRPr="00C90815">
        <w:rPr>
          <w:bCs/>
          <w:sz w:val="24"/>
          <w:szCs w:val="24"/>
        </w:rPr>
        <w:t>as soon as this becomes known.</w:t>
      </w:r>
    </w:p>
    <w:p w14:paraId="3AC8B87D" w14:textId="77777777" w:rsidR="00512E13" w:rsidRPr="00C90815" w:rsidRDefault="00512E13" w:rsidP="00512E13">
      <w:pPr>
        <w:rPr>
          <w:bCs/>
          <w:sz w:val="24"/>
          <w:szCs w:val="24"/>
        </w:rPr>
      </w:pPr>
    </w:p>
    <w:p w14:paraId="415A78A3" w14:textId="77777777" w:rsidR="00512E13" w:rsidRPr="00C90815" w:rsidRDefault="00512E13" w:rsidP="00512E13">
      <w:pPr>
        <w:rPr>
          <w:bCs/>
          <w:sz w:val="24"/>
          <w:szCs w:val="24"/>
        </w:rPr>
      </w:pPr>
      <w:r w:rsidRPr="00C90815">
        <w:rPr>
          <w:bCs/>
          <w:sz w:val="24"/>
          <w:szCs w:val="24"/>
        </w:rPr>
        <w:t>•</w:t>
      </w:r>
      <w:r w:rsidRPr="00C90815">
        <w:rPr>
          <w:bCs/>
          <w:sz w:val="24"/>
          <w:szCs w:val="24"/>
        </w:rPr>
        <w:tab/>
        <w:t xml:space="preserve">The document meets the requirements as outlined in the document entitled Governance of </w:t>
      </w:r>
      <w:r w:rsidR="00043D69" w:rsidRPr="00C90815">
        <w:rPr>
          <w:bCs/>
          <w:sz w:val="24"/>
          <w:szCs w:val="24"/>
        </w:rPr>
        <w:tab/>
      </w:r>
      <w:r w:rsidRPr="00C90815">
        <w:rPr>
          <w:bCs/>
          <w:sz w:val="24"/>
          <w:szCs w:val="24"/>
        </w:rPr>
        <w:t xml:space="preserve">Trust- wide Strategy/Policy/Procedure/Guidelines and Local Procedure and </w:t>
      </w:r>
      <w:r w:rsidR="00043D69" w:rsidRPr="00C90815">
        <w:rPr>
          <w:bCs/>
          <w:sz w:val="24"/>
          <w:szCs w:val="24"/>
        </w:rPr>
        <w:tab/>
      </w:r>
      <w:proofErr w:type="gramStart"/>
      <w:r w:rsidR="00043D69" w:rsidRPr="00C90815">
        <w:rPr>
          <w:bCs/>
          <w:sz w:val="24"/>
          <w:szCs w:val="24"/>
        </w:rPr>
        <w:t>G</w:t>
      </w:r>
      <w:r w:rsidRPr="00C90815">
        <w:rPr>
          <w:bCs/>
          <w:sz w:val="24"/>
          <w:szCs w:val="24"/>
        </w:rPr>
        <w:t>uidelines(</w:t>
      </w:r>
      <w:proofErr w:type="gramEnd"/>
      <w:r w:rsidRPr="00C90815">
        <w:rPr>
          <w:bCs/>
          <w:sz w:val="24"/>
          <w:szCs w:val="24"/>
        </w:rPr>
        <w:t>OP01).</w:t>
      </w:r>
    </w:p>
    <w:p w14:paraId="46D2EE44" w14:textId="77777777" w:rsidR="00512E13" w:rsidRPr="00C90815" w:rsidRDefault="00512E13" w:rsidP="00512E13">
      <w:pPr>
        <w:rPr>
          <w:bCs/>
          <w:sz w:val="24"/>
          <w:szCs w:val="24"/>
        </w:rPr>
      </w:pPr>
    </w:p>
    <w:p w14:paraId="250B7382" w14:textId="77777777" w:rsidR="00512E13" w:rsidRPr="00C90815" w:rsidRDefault="00512E13" w:rsidP="00512E13">
      <w:pPr>
        <w:rPr>
          <w:bCs/>
          <w:sz w:val="24"/>
          <w:szCs w:val="24"/>
        </w:rPr>
      </w:pPr>
      <w:r w:rsidRPr="00C90815">
        <w:rPr>
          <w:bCs/>
          <w:sz w:val="24"/>
          <w:szCs w:val="24"/>
        </w:rPr>
        <w:t>•</w:t>
      </w:r>
      <w:r w:rsidRPr="00C90815">
        <w:rPr>
          <w:bCs/>
          <w:sz w:val="24"/>
          <w:szCs w:val="24"/>
        </w:rPr>
        <w:tab/>
        <w:t xml:space="preserve">The document meets the requirements of the NHSLA Risk Management Standards to </w:t>
      </w:r>
      <w:r w:rsidRPr="00C90815">
        <w:rPr>
          <w:bCs/>
          <w:sz w:val="24"/>
          <w:szCs w:val="24"/>
        </w:rPr>
        <w:tab/>
        <w:t>achieve as a minimum level 2 compliance, where applicable.</w:t>
      </w:r>
    </w:p>
    <w:p w14:paraId="435AFCAC" w14:textId="77777777" w:rsidR="00512E13" w:rsidRPr="00C90815" w:rsidRDefault="00512E13" w:rsidP="00512E13">
      <w:pPr>
        <w:rPr>
          <w:bCs/>
          <w:sz w:val="24"/>
          <w:szCs w:val="24"/>
        </w:rPr>
      </w:pPr>
    </w:p>
    <w:p w14:paraId="149C200A" w14:textId="77777777" w:rsidR="00512E13" w:rsidRPr="00C90815" w:rsidRDefault="00512E13" w:rsidP="00512E13">
      <w:pPr>
        <w:rPr>
          <w:bCs/>
          <w:sz w:val="24"/>
          <w:szCs w:val="24"/>
        </w:rPr>
      </w:pPr>
      <w:r w:rsidRPr="00C90815">
        <w:rPr>
          <w:bCs/>
          <w:sz w:val="24"/>
          <w:szCs w:val="24"/>
        </w:rPr>
        <w:t>•</w:t>
      </w:r>
      <w:r w:rsidRPr="00C90815">
        <w:rPr>
          <w:bCs/>
          <w:sz w:val="24"/>
          <w:szCs w:val="24"/>
        </w:rPr>
        <w:tab/>
        <w:t xml:space="preserve">I have undertaken appropriate and thorough consultation on this </w:t>
      </w:r>
      <w:proofErr w:type="gramStart"/>
      <w:r w:rsidRPr="00C90815">
        <w:rPr>
          <w:bCs/>
          <w:sz w:val="24"/>
          <w:szCs w:val="24"/>
        </w:rPr>
        <w:t>document</w:t>
      </w:r>
      <w:proofErr w:type="gramEnd"/>
      <w:r w:rsidRPr="00C90815">
        <w:rPr>
          <w:bCs/>
          <w:sz w:val="24"/>
          <w:szCs w:val="24"/>
        </w:rPr>
        <w:t xml:space="preserve"> and I have </w:t>
      </w:r>
      <w:r w:rsidRPr="00C90815">
        <w:rPr>
          <w:bCs/>
          <w:sz w:val="24"/>
          <w:szCs w:val="24"/>
        </w:rPr>
        <w:tab/>
        <w:t>detailed the names of those individuals who responded as part of the consultation</w:t>
      </w:r>
      <w:r w:rsidR="00043D69" w:rsidRPr="00C90815">
        <w:rPr>
          <w:bCs/>
          <w:sz w:val="24"/>
          <w:szCs w:val="24"/>
        </w:rPr>
        <w:t xml:space="preserve"> </w:t>
      </w:r>
      <w:r w:rsidRPr="00C90815">
        <w:rPr>
          <w:bCs/>
          <w:sz w:val="24"/>
          <w:szCs w:val="24"/>
        </w:rPr>
        <w:t xml:space="preserve">within the </w:t>
      </w:r>
      <w:r w:rsidR="00043D69" w:rsidRPr="00C90815">
        <w:rPr>
          <w:bCs/>
          <w:sz w:val="24"/>
          <w:szCs w:val="24"/>
        </w:rPr>
        <w:tab/>
      </w:r>
      <w:r w:rsidRPr="00C90815">
        <w:rPr>
          <w:bCs/>
          <w:sz w:val="24"/>
          <w:szCs w:val="24"/>
        </w:rPr>
        <w:t>document. I have also fed back to responders to the consultation on the</w:t>
      </w:r>
      <w:r w:rsidR="00043D69" w:rsidRPr="00C90815">
        <w:rPr>
          <w:bCs/>
          <w:sz w:val="24"/>
          <w:szCs w:val="24"/>
        </w:rPr>
        <w:t xml:space="preserve"> </w:t>
      </w:r>
      <w:r w:rsidRPr="00C90815">
        <w:rPr>
          <w:bCs/>
          <w:sz w:val="24"/>
          <w:szCs w:val="24"/>
        </w:rPr>
        <w:t xml:space="preserve">changes made to the </w:t>
      </w:r>
      <w:r w:rsidR="00043D69" w:rsidRPr="00C90815">
        <w:rPr>
          <w:bCs/>
          <w:sz w:val="24"/>
          <w:szCs w:val="24"/>
        </w:rPr>
        <w:tab/>
      </w:r>
      <w:r w:rsidRPr="00C90815">
        <w:rPr>
          <w:bCs/>
          <w:sz w:val="24"/>
          <w:szCs w:val="24"/>
        </w:rPr>
        <w:t>document following consultation.</w:t>
      </w:r>
    </w:p>
    <w:p w14:paraId="4485D309" w14:textId="77777777" w:rsidR="00512E13" w:rsidRPr="00C90815" w:rsidRDefault="00512E13" w:rsidP="00512E13">
      <w:pPr>
        <w:rPr>
          <w:bCs/>
          <w:sz w:val="24"/>
          <w:szCs w:val="24"/>
        </w:rPr>
      </w:pPr>
    </w:p>
    <w:p w14:paraId="5CFDCAF9" w14:textId="77777777" w:rsidR="00512E13" w:rsidRPr="00C90815" w:rsidRDefault="00512E13" w:rsidP="00512E13">
      <w:pPr>
        <w:rPr>
          <w:bCs/>
          <w:sz w:val="24"/>
          <w:szCs w:val="24"/>
        </w:rPr>
      </w:pPr>
      <w:r w:rsidRPr="00C90815">
        <w:rPr>
          <w:bCs/>
          <w:sz w:val="24"/>
          <w:szCs w:val="24"/>
        </w:rPr>
        <w:t>•</w:t>
      </w:r>
      <w:r w:rsidRPr="00C90815">
        <w:rPr>
          <w:bCs/>
          <w:sz w:val="24"/>
          <w:szCs w:val="24"/>
        </w:rPr>
        <w:tab/>
        <w:t xml:space="preserve">I will send the document and signed ratification checklist to the Policy </w:t>
      </w:r>
      <w:r w:rsidR="000F245D" w:rsidRPr="00C90815">
        <w:rPr>
          <w:bCs/>
          <w:sz w:val="24"/>
          <w:szCs w:val="24"/>
        </w:rPr>
        <w:t>Management Officer</w:t>
      </w:r>
      <w:r w:rsidRPr="00C90815">
        <w:rPr>
          <w:bCs/>
          <w:sz w:val="24"/>
          <w:szCs w:val="24"/>
        </w:rPr>
        <w:t xml:space="preserve"> for </w:t>
      </w:r>
      <w:r w:rsidR="00043D69" w:rsidRPr="00C90815">
        <w:rPr>
          <w:bCs/>
          <w:sz w:val="24"/>
          <w:szCs w:val="24"/>
        </w:rPr>
        <w:tab/>
      </w:r>
      <w:r w:rsidRPr="00C90815">
        <w:rPr>
          <w:bCs/>
          <w:sz w:val="24"/>
          <w:szCs w:val="24"/>
        </w:rPr>
        <w:t>publication at my earliest opportunity following ratification.</w:t>
      </w:r>
    </w:p>
    <w:p w14:paraId="0F608FF9" w14:textId="77777777" w:rsidR="00512E13" w:rsidRPr="00C90815" w:rsidRDefault="00512E13" w:rsidP="00512E13">
      <w:pPr>
        <w:rPr>
          <w:bCs/>
          <w:sz w:val="24"/>
          <w:szCs w:val="24"/>
        </w:rPr>
      </w:pPr>
    </w:p>
    <w:p w14:paraId="067FEAF3" w14:textId="77777777" w:rsidR="00512E13" w:rsidRPr="00C90815" w:rsidRDefault="00512E13" w:rsidP="00512E13">
      <w:pPr>
        <w:rPr>
          <w:bCs/>
          <w:sz w:val="24"/>
          <w:szCs w:val="24"/>
        </w:rPr>
      </w:pPr>
      <w:r w:rsidRPr="00C90815">
        <w:rPr>
          <w:bCs/>
          <w:sz w:val="24"/>
          <w:szCs w:val="24"/>
        </w:rPr>
        <w:t>•</w:t>
      </w:r>
      <w:r w:rsidRPr="00C90815">
        <w:rPr>
          <w:bCs/>
          <w:sz w:val="24"/>
          <w:szCs w:val="24"/>
        </w:rPr>
        <w:tab/>
        <w:t xml:space="preserve">I will keep this document under review and ensure that it is reviewed prior to the review </w:t>
      </w:r>
      <w:r w:rsidRPr="00C90815">
        <w:rPr>
          <w:bCs/>
          <w:sz w:val="24"/>
          <w:szCs w:val="24"/>
        </w:rPr>
        <w:tab/>
        <w:t xml:space="preserve">date. </w:t>
      </w:r>
    </w:p>
    <w:p w14:paraId="7465152F" w14:textId="77777777" w:rsidR="00512E13" w:rsidRPr="00C90815" w:rsidRDefault="00512E13" w:rsidP="00512E13">
      <w:pPr>
        <w:rPr>
          <w:bCs/>
          <w:sz w:val="24"/>
          <w:szCs w:val="24"/>
        </w:rPr>
      </w:pPr>
    </w:p>
    <w:p w14:paraId="64EAB305" w14:textId="77777777" w:rsidR="00512E13" w:rsidRPr="00C90815" w:rsidRDefault="00512E13" w:rsidP="00512E13">
      <w:pPr>
        <w:rPr>
          <w:bCs/>
          <w:sz w:val="24"/>
          <w:szCs w:val="24"/>
        </w:rPr>
      </w:pPr>
      <w:r w:rsidRPr="00C90815">
        <w:rPr>
          <w:bCs/>
          <w:sz w:val="24"/>
          <w:szCs w:val="24"/>
        </w:rPr>
        <w:t>Signature of Author:</w:t>
      </w:r>
    </w:p>
    <w:p w14:paraId="1AE2A5E7" w14:textId="77777777" w:rsidR="00512E13" w:rsidRPr="00C90815" w:rsidRDefault="00512E13" w:rsidP="00512E13">
      <w:pPr>
        <w:rPr>
          <w:bCs/>
          <w:sz w:val="24"/>
          <w:szCs w:val="24"/>
        </w:rPr>
      </w:pPr>
    </w:p>
    <w:p w14:paraId="040355A7" w14:textId="77777777" w:rsidR="00512E13" w:rsidRPr="00C90815" w:rsidRDefault="00512E13" w:rsidP="00512E13">
      <w:pPr>
        <w:rPr>
          <w:bCs/>
          <w:sz w:val="24"/>
          <w:szCs w:val="24"/>
        </w:rPr>
      </w:pPr>
      <w:r w:rsidRPr="00C90815">
        <w:rPr>
          <w:bCs/>
          <w:sz w:val="24"/>
          <w:szCs w:val="24"/>
        </w:rPr>
        <w:t>Date:</w:t>
      </w:r>
    </w:p>
    <w:p w14:paraId="0EF9AD21" w14:textId="77777777" w:rsidR="00512E13" w:rsidRPr="00C90815" w:rsidRDefault="00512E13" w:rsidP="00512E13">
      <w:pPr>
        <w:rPr>
          <w:bCs/>
          <w:sz w:val="24"/>
          <w:szCs w:val="24"/>
        </w:rPr>
      </w:pPr>
    </w:p>
    <w:p w14:paraId="1B738D14" w14:textId="77777777" w:rsidR="00512E13" w:rsidRPr="00C90815" w:rsidRDefault="00512E13" w:rsidP="00512E13">
      <w:pPr>
        <w:rPr>
          <w:bCs/>
          <w:sz w:val="24"/>
          <w:szCs w:val="24"/>
        </w:rPr>
      </w:pPr>
      <w:r w:rsidRPr="00C90815">
        <w:rPr>
          <w:bCs/>
          <w:sz w:val="24"/>
          <w:szCs w:val="24"/>
        </w:rPr>
        <w:t>Name of Person Ratifying this document (</w:t>
      </w:r>
      <w:r w:rsidR="003A5639" w:rsidRPr="00C90815">
        <w:rPr>
          <w:bCs/>
          <w:sz w:val="24"/>
          <w:szCs w:val="24"/>
        </w:rPr>
        <w:t>Chief Officer</w:t>
      </w:r>
      <w:r w:rsidRPr="00C90815">
        <w:rPr>
          <w:bCs/>
          <w:sz w:val="24"/>
          <w:szCs w:val="24"/>
        </w:rPr>
        <w:t xml:space="preserve"> or Nominee): </w:t>
      </w:r>
    </w:p>
    <w:p w14:paraId="3AF7F3AF" w14:textId="77777777" w:rsidR="00512E13" w:rsidRPr="00C90815" w:rsidRDefault="00512E13" w:rsidP="00512E13">
      <w:pPr>
        <w:rPr>
          <w:bCs/>
          <w:sz w:val="24"/>
          <w:szCs w:val="24"/>
        </w:rPr>
      </w:pPr>
      <w:r w:rsidRPr="00C90815">
        <w:rPr>
          <w:bCs/>
          <w:sz w:val="24"/>
          <w:szCs w:val="24"/>
        </w:rPr>
        <w:t>Job Title:</w:t>
      </w:r>
    </w:p>
    <w:p w14:paraId="554C5BFC" w14:textId="77777777" w:rsidR="00512E13" w:rsidRPr="00C90815" w:rsidRDefault="00512E13" w:rsidP="00512E13">
      <w:pPr>
        <w:rPr>
          <w:bCs/>
          <w:sz w:val="24"/>
          <w:szCs w:val="24"/>
        </w:rPr>
      </w:pPr>
      <w:r w:rsidRPr="00C90815">
        <w:rPr>
          <w:bCs/>
          <w:sz w:val="24"/>
          <w:szCs w:val="24"/>
        </w:rPr>
        <w:t>Signature:</w:t>
      </w:r>
    </w:p>
    <w:p w14:paraId="6D71C376" w14:textId="77777777" w:rsidR="00512E13" w:rsidRPr="00C90815" w:rsidRDefault="00512E13" w:rsidP="00512E13">
      <w:pPr>
        <w:rPr>
          <w:bCs/>
          <w:sz w:val="24"/>
          <w:szCs w:val="24"/>
        </w:rPr>
      </w:pPr>
    </w:p>
    <w:p w14:paraId="40647BCE" w14:textId="77777777" w:rsidR="00512E13" w:rsidRPr="00C90815" w:rsidRDefault="00512E13" w:rsidP="00512E13">
      <w:pPr>
        <w:rPr>
          <w:bCs/>
          <w:sz w:val="24"/>
          <w:szCs w:val="24"/>
        </w:rPr>
      </w:pPr>
      <w:r w:rsidRPr="00C90815">
        <w:rPr>
          <w:bCs/>
          <w:sz w:val="24"/>
          <w:szCs w:val="24"/>
        </w:rPr>
        <w:t>•</w:t>
      </w:r>
      <w:r w:rsidRPr="00C90815">
        <w:rPr>
          <w:bCs/>
          <w:sz w:val="24"/>
          <w:szCs w:val="24"/>
        </w:rPr>
        <w:tab/>
        <w:t xml:space="preserve">I, the named </w:t>
      </w:r>
      <w:r w:rsidR="003A5639" w:rsidRPr="00C90815">
        <w:rPr>
          <w:bCs/>
          <w:sz w:val="24"/>
          <w:szCs w:val="24"/>
        </w:rPr>
        <w:t>Chief Officer</w:t>
      </w:r>
      <w:r w:rsidRPr="00C90815">
        <w:rPr>
          <w:bCs/>
          <w:sz w:val="24"/>
          <w:szCs w:val="24"/>
        </w:rPr>
        <w:t xml:space="preserve"> (or their nominee) am responsible for the overall good governance </w:t>
      </w:r>
      <w:r w:rsidRPr="00C90815">
        <w:rPr>
          <w:bCs/>
          <w:sz w:val="24"/>
          <w:szCs w:val="24"/>
        </w:rPr>
        <w:tab/>
        <w:t xml:space="preserve">and management of this document including its timely review and updates and confirming a </w:t>
      </w:r>
      <w:r w:rsidR="00043D69" w:rsidRPr="00C90815">
        <w:rPr>
          <w:bCs/>
          <w:sz w:val="24"/>
          <w:szCs w:val="24"/>
        </w:rPr>
        <w:tab/>
      </w:r>
      <w:r w:rsidRPr="00C90815">
        <w:rPr>
          <w:bCs/>
          <w:sz w:val="24"/>
          <w:szCs w:val="24"/>
        </w:rPr>
        <w:t>new author should the current post-holder/author change.</w:t>
      </w:r>
    </w:p>
    <w:p w14:paraId="69EE6413" w14:textId="77777777" w:rsidR="00512E13" w:rsidRPr="00C90815" w:rsidRDefault="00512E13" w:rsidP="00512E13">
      <w:pPr>
        <w:rPr>
          <w:bCs/>
          <w:sz w:val="24"/>
          <w:szCs w:val="24"/>
        </w:rPr>
      </w:pPr>
    </w:p>
    <w:p w14:paraId="79822FB9" w14:textId="77777777" w:rsidR="00512E13" w:rsidRPr="00C90815" w:rsidRDefault="00512E13" w:rsidP="00512E13">
      <w:pPr>
        <w:rPr>
          <w:bCs/>
          <w:sz w:val="24"/>
          <w:szCs w:val="24"/>
        </w:rPr>
      </w:pPr>
      <w:r w:rsidRPr="00C90815">
        <w:rPr>
          <w:bCs/>
          <w:sz w:val="24"/>
          <w:szCs w:val="24"/>
        </w:rPr>
        <w:t>To the person approving this document:</w:t>
      </w:r>
    </w:p>
    <w:p w14:paraId="126DD1F5" w14:textId="77777777" w:rsidR="00512E13" w:rsidRPr="00C90815" w:rsidRDefault="00512E13" w:rsidP="00512E13">
      <w:pPr>
        <w:rPr>
          <w:bCs/>
          <w:sz w:val="24"/>
          <w:szCs w:val="24"/>
        </w:rPr>
      </w:pPr>
    </w:p>
    <w:p w14:paraId="1A1C6053" w14:textId="77777777" w:rsidR="00C96147" w:rsidRPr="00C90815" w:rsidRDefault="00512E13" w:rsidP="00512E13">
      <w:pPr>
        <w:sectPr w:rsidR="00C96147" w:rsidRPr="00C90815">
          <w:pgSz w:w="11910" w:h="16840"/>
          <w:pgMar w:top="1500" w:right="440" w:bottom="940" w:left="740" w:header="679" w:footer="746" w:gutter="0"/>
          <w:cols w:space="720"/>
        </w:sectPr>
      </w:pPr>
      <w:r w:rsidRPr="00C90815">
        <w:rPr>
          <w:bCs/>
          <w:sz w:val="24"/>
          <w:szCs w:val="24"/>
        </w:rPr>
        <w:t xml:space="preserve">Please ensure this page has been completed correctly, then print, sign and email this page only to: The Policy </w:t>
      </w:r>
      <w:r w:rsidR="000F245D" w:rsidRPr="00C90815">
        <w:rPr>
          <w:bCs/>
          <w:sz w:val="24"/>
          <w:szCs w:val="24"/>
        </w:rPr>
        <w:t>Management Officer</w:t>
      </w:r>
    </w:p>
    <w:p w14:paraId="4DA80C18" w14:textId="77777777" w:rsidR="00C96147" w:rsidRPr="00C90815" w:rsidRDefault="00C96147">
      <w:pPr>
        <w:pStyle w:val="BodyText"/>
        <w:spacing w:before="2"/>
        <w:rPr>
          <w:b/>
          <w:sz w:val="26"/>
        </w:rPr>
      </w:pPr>
    </w:p>
    <w:p w14:paraId="42E4DA8C" w14:textId="77777777" w:rsidR="00C96147" w:rsidRPr="00C90815" w:rsidRDefault="001267D9" w:rsidP="00043D69">
      <w:pPr>
        <w:spacing w:before="93"/>
        <w:rPr>
          <w:b/>
          <w:sz w:val="24"/>
        </w:rPr>
      </w:pPr>
      <w:r w:rsidRPr="00C90815">
        <w:rPr>
          <w:b/>
          <w:sz w:val="24"/>
        </w:rPr>
        <w:t>IMPLEMENTATION PLAN</w:t>
      </w:r>
    </w:p>
    <w:p w14:paraId="60A100ED" w14:textId="77777777" w:rsidR="00C96147" w:rsidRPr="00C90815" w:rsidRDefault="001267D9" w:rsidP="00043D69">
      <w:pPr>
        <w:spacing w:before="120"/>
        <w:ind w:right="-71"/>
        <w:rPr>
          <w:b/>
          <w:sz w:val="24"/>
        </w:rPr>
      </w:pPr>
      <w:r w:rsidRPr="00C90815">
        <w:rPr>
          <w:b/>
          <w:sz w:val="24"/>
        </w:rPr>
        <w:t>To be completed when submitted to the appropriate committee for consideration/approval</w:t>
      </w:r>
    </w:p>
    <w:p w14:paraId="1BAD7CA9" w14:textId="77777777" w:rsidR="00C96147" w:rsidRPr="00C90815" w:rsidRDefault="00C96147">
      <w:pPr>
        <w:pStyle w:val="BodyText"/>
        <w:rPr>
          <w:b/>
          <w:sz w:val="20"/>
        </w:rPr>
      </w:pPr>
    </w:p>
    <w:tbl>
      <w:tblPr>
        <w:tblpPr w:leftFromText="180" w:rightFromText="180" w:vertAnchor="text" w:horzAnchor="margin" w:tblpXSpec="center" w:tblpY="162"/>
        <w:tblW w:w="10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5"/>
        <w:gridCol w:w="2693"/>
        <w:gridCol w:w="1558"/>
        <w:gridCol w:w="2412"/>
      </w:tblGrid>
      <w:tr w:rsidR="00043D69" w:rsidRPr="00C90815" w14:paraId="4D427D13" w14:textId="77777777" w:rsidTr="00043D69">
        <w:trPr>
          <w:trHeight w:val="554"/>
        </w:trPr>
        <w:tc>
          <w:tcPr>
            <w:tcW w:w="3545" w:type="dxa"/>
          </w:tcPr>
          <w:p w14:paraId="69941CD5" w14:textId="77777777" w:rsidR="00043D69" w:rsidRPr="00C90815" w:rsidRDefault="00043D69" w:rsidP="00043D69">
            <w:pPr>
              <w:pStyle w:val="TableParagraph"/>
              <w:spacing w:before="2" w:line="276" w:lineRule="exact"/>
              <w:ind w:left="105" w:right="929"/>
              <w:rPr>
                <w:b/>
                <w:sz w:val="24"/>
              </w:rPr>
            </w:pPr>
            <w:r w:rsidRPr="00C90815">
              <w:rPr>
                <w:b/>
                <w:sz w:val="24"/>
              </w:rPr>
              <w:t>Procedure/Guidelines number and version</w:t>
            </w:r>
          </w:p>
        </w:tc>
        <w:tc>
          <w:tcPr>
            <w:tcW w:w="4251" w:type="dxa"/>
            <w:gridSpan w:val="2"/>
          </w:tcPr>
          <w:p w14:paraId="7223157B" w14:textId="77777777" w:rsidR="00043D69" w:rsidRPr="00C90815" w:rsidRDefault="00043D69" w:rsidP="00043D69">
            <w:pPr>
              <w:pStyle w:val="TableParagraph"/>
              <w:spacing w:line="274" w:lineRule="exact"/>
              <w:rPr>
                <w:b/>
                <w:sz w:val="24"/>
              </w:rPr>
            </w:pPr>
            <w:r w:rsidRPr="00C90815">
              <w:rPr>
                <w:b/>
                <w:sz w:val="24"/>
              </w:rPr>
              <w:t>Title of Procedure/Guidelines</w:t>
            </w:r>
          </w:p>
        </w:tc>
        <w:tc>
          <w:tcPr>
            <w:tcW w:w="2412" w:type="dxa"/>
          </w:tcPr>
          <w:p w14:paraId="46FC046C" w14:textId="77777777" w:rsidR="00043D69" w:rsidRPr="00C90815" w:rsidRDefault="00043D69" w:rsidP="00043D69">
            <w:pPr>
              <w:pStyle w:val="TableParagraph"/>
              <w:ind w:left="0"/>
              <w:rPr>
                <w:sz w:val="24"/>
                <w:szCs w:val="24"/>
              </w:rPr>
            </w:pPr>
          </w:p>
        </w:tc>
      </w:tr>
      <w:tr w:rsidR="00043D69" w:rsidRPr="00C90815" w14:paraId="67CF1035" w14:textId="77777777" w:rsidTr="00043D69">
        <w:trPr>
          <w:trHeight w:val="551"/>
        </w:trPr>
        <w:tc>
          <w:tcPr>
            <w:tcW w:w="3545" w:type="dxa"/>
          </w:tcPr>
          <w:p w14:paraId="0AC51394" w14:textId="77777777" w:rsidR="00043D69" w:rsidRPr="00C90815" w:rsidRDefault="00043D69" w:rsidP="00043D69">
            <w:pPr>
              <w:pStyle w:val="TableParagraph"/>
              <w:spacing w:line="271" w:lineRule="exact"/>
              <w:ind w:left="105"/>
              <w:rPr>
                <w:b/>
                <w:sz w:val="24"/>
              </w:rPr>
            </w:pPr>
            <w:r w:rsidRPr="00C90815">
              <w:rPr>
                <w:b/>
                <w:sz w:val="24"/>
              </w:rPr>
              <w:t>Reviewing Group</w:t>
            </w:r>
          </w:p>
        </w:tc>
        <w:tc>
          <w:tcPr>
            <w:tcW w:w="4251" w:type="dxa"/>
            <w:gridSpan w:val="2"/>
          </w:tcPr>
          <w:p w14:paraId="458CC7CB" w14:textId="77777777" w:rsidR="00043D69" w:rsidRPr="00C90815" w:rsidRDefault="00043D69" w:rsidP="00043D69">
            <w:pPr>
              <w:pStyle w:val="TableParagraph"/>
              <w:ind w:left="0"/>
              <w:rPr>
                <w:sz w:val="24"/>
                <w:szCs w:val="24"/>
              </w:rPr>
            </w:pPr>
          </w:p>
        </w:tc>
        <w:tc>
          <w:tcPr>
            <w:tcW w:w="2412" w:type="dxa"/>
          </w:tcPr>
          <w:p w14:paraId="44D984F9" w14:textId="77777777" w:rsidR="00043D69" w:rsidRPr="00C90815" w:rsidRDefault="00043D69" w:rsidP="00043D69">
            <w:pPr>
              <w:pStyle w:val="TableParagraph"/>
              <w:spacing w:line="271" w:lineRule="exact"/>
              <w:ind w:left="106"/>
              <w:rPr>
                <w:b/>
                <w:sz w:val="24"/>
              </w:rPr>
            </w:pPr>
            <w:r w:rsidRPr="00C90815">
              <w:rPr>
                <w:b/>
                <w:sz w:val="24"/>
              </w:rPr>
              <w:t>Date reviewed:</w:t>
            </w:r>
          </w:p>
        </w:tc>
      </w:tr>
      <w:tr w:rsidR="00043D69" w:rsidRPr="00C90815" w14:paraId="5BCFAF1A" w14:textId="77777777" w:rsidTr="00043D69">
        <w:trPr>
          <w:trHeight w:val="551"/>
        </w:trPr>
        <w:tc>
          <w:tcPr>
            <w:tcW w:w="10208" w:type="dxa"/>
            <w:gridSpan w:val="4"/>
          </w:tcPr>
          <w:p w14:paraId="0DADB399" w14:textId="77777777" w:rsidR="00043D69" w:rsidRPr="00C90815" w:rsidRDefault="00043D69" w:rsidP="00043D69">
            <w:pPr>
              <w:pStyle w:val="TableParagraph"/>
              <w:spacing w:line="271" w:lineRule="exact"/>
              <w:ind w:left="105"/>
              <w:rPr>
                <w:b/>
                <w:sz w:val="24"/>
              </w:rPr>
            </w:pPr>
            <w:r w:rsidRPr="00C90815">
              <w:rPr>
                <w:b/>
                <w:sz w:val="24"/>
              </w:rPr>
              <w:t>Implementation lead: Print name and contact details</w:t>
            </w:r>
          </w:p>
        </w:tc>
      </w:tr>
      <w:tr w:rsidR="00043D69" w:rsidRPr="00C90815" w14:paraId="7AC42018" w14:textId="77777777" w:rsidTr="00043D69">
        <w:trPr>
          <w:trHeight w:val="827"/>
        </w:trPr>
        <w:tc>
          <w:tcPr>
            <w:tcW w:w="6238" w:type="dxa"/>
            <w:gridSpan w:val="2"/>
          </w:tcPr>
          <w:p w14:paraId="497D4CF7" w14:textId="77777777" w:rsidR="00043D69" w:rsidRPr="00C90815" w:rsidRDefault="00043D69" w:rsidP="00043D69">
            <w:pPr>
              <w:pStyle w:val="TableParagraph"/>
              <w:ind w:left="105" w:right="1088"/>
              <w:rPr>
                <w:b/>
                <w:sz w:val="24"/>
              </w:rPr>
            </w:pPr>
            <w:r w:rsidRPr="00C90815">
              <w:rPr>
                <w:b/>
                <w:sz w:val="24"/>
              </w:rPr>
              <w:t>Implementation Issue to be considered (add additional issues where necessary)</w:t>
            </w:r>
          </w:p>
        </w:tc>
        <w:tc>
          <w:tcPr>
            <w:tcW w:w="1558" w:type="dxa"/>
          </w:tcPr>
          <w:p w14:paraId="66FE755F" w14:textId="77777777" w:rsidR="00043D69" w:rsidRPr="00C90815" w:rsidRDefault="00043D69" w:rsidP="00043D69">
            <w:pPr>
              <w:pStyle w:val="TableParagraph"/>
              <w:ind w:left="232" w:right="202" w:firstLine="175"/>
              <w:rPr>
                <w:b/>
                <w:sz w:val="24"/>
              </w:rPr>
            </w:pPr>
            <w:r w:rsidRPr="00C90815">
              <w:rPr>
                <w:b/>
                <w:sz w:val="24"/>
              </w:rPr>
              <w:t>Action Summary</w:t>
            </w:r>
          </w:p>
        </w:tc>
        <w:tc>
          <w:tcPr>
            <w:tcW w:w="2412" w:type="dxa"/>
          </w:tcPr>
          <w:p w14:paraId="4AE9AEF4" w14:textId="77777777" w:rsidR="00043D69" w:rsidRPr="00C90815" w:rsidRDefault="00043D69" w:rsidP="00043D69">
            <w:pPr>
              <w:pStyle w:val="TableParagraph"/>
              <w:ind w:left="387" w:right="381" w:firstLine="2"/>
              <w:jc w:val="center"/>
              <w:rPr>
                <w:b/>
                <w:sz w:val="24"/>
              </w:rPr>
            </w:pPr>
            <w:r w:rsidRPr="00C90815">
              <w:rPr>
                <w:b/>
                <w:sz w:val="24"/>
              </w:rPr>
              <w:t>Action lead / s (Timescale for</w:t>
            </w:r>
          </w:p>
          <w:p w14:paraId="01E9A0A2" w14:textId="77777777" w:rsidR="00043D69" w:rsidRPr="00C90815" w:rsidRDefault="00043D69" w:rsidP="00043D69">
            <w:pPr>
              <w:pStyle w:val="TableParagraph"/>
              <w:spacing w:line="260" w:lineRule="exact"/>
              <w:ind w:left="502" w:right="499"/>
              <w:jc w:val="center"/>
              <w:rPr>
                <w:b/>
                <w:sz w:val="24"/>
              </w:rPr>
            </w:pPr>
            <w:r w:rsidRPr="00C90815">
              <w:rPr>
                <w:b/>
                <w:sz w:val="24"/>
              </w:rPr>
              <w:t>completion)</w:t>
            </w:r>
          </w:p>
        </w:tc>
      </w:tr>
      <w:tr w:rsidR="00043D69" w:rsidRPr="00C90815" w14:paraId="1421ECA0" w14:textId="77777777" w:rsidTr="00043D69">
        <w:trPr>
          <w:trHeight w:val="1379"/>
        </w:trPr>
        <w:tc>
          <w:tcPr>
            <w:tcW w:w="6238" w:type="dxa"/>
            <w:gridSpan w:val="2"/>
          </w:tcPr>
          <w:p w14:paraId="5110303B" w14:textId="77777777" w:rsidR="00043D69" w:rsidRPr="00C90815" w:rsidRDefault="00043D69" w:rsidP="00043D69">
            <w:pPr>
              <w:pStyle w:val="TableParagraph"/>
              <w:spacing w:line="271" w:lineRule="exact"/>
              <w:ind w:left="213"/>
              <w:rPr>
                <w:sz w:val="24"/>
              </w:rPr>
            </w:pPr>
            <w:r w:rsidRPr="00C90815">
              <w:rPr>
                <w:sz w:val="24"/>
              </w:rPr>
              <w:t xml:space="preserve">Strategy; </w:t>
            </w:r>
            <w:r w:rsidRPr="00C90815">
              <w:rPr>
                <w:b/>
                <w:sz w:val="24"/>
              </w:rPr>
              <w:t xml:space="preserve">Consider </w:t>
            </w:r>
            <w:r w:rsidRPr="00C90815">
              <w:rPr>
                <w:sz w:val="24"/>
              </w:rPr>
              <w:t>(if appropriate)</w:t>
            </w:r>
          </w:p>
          <w:p w14:paraId="75172D68" w14:textId="77777777" w:rsidR="00043D69" w:rsidRPr="00C90815" w:rsidRDefault="00043D69" w:rsidP="00043D69">
            <w:pPr>
              <w:pStyle w:val="TableParagraph"/>
              <w:numPr>
                <w:ilvl w:val="0"/>
                <w:numId w:val="11"/>
              </w:numPr>
              <w:tabs>
                <w:tab w:val="left" w:pos="574"/>
              </w:tabs>
              <w:ind w:right="231"/>
              <w:rPr>
                <w:sz w:val="24"/>
              </w:rPr>
            </w:pPr>
            <w:r w:rsidRPr="00C90815">
              <w:rPr>
                <w:sz w:val="24"/>
              </w:rPr>
              <w:t>Development of a pocket guide of strategy aims for staff</w:t>
            </w:r>
          </w:p>
          <w:p w14:paraId="1535F727" w14:textId="77777777" w:rsidR="00043D69" w:rsidRPr="00C90815" w:rsidRDefault="00043D69" w:rsidP="00043D69">
            <w:pPr>
              <w:pStyle w:val="TableParagraph"/>
              <w:numPr>
                <w:ilvl w:val="0"/>
                <w:numId w:val="11"/>
              </w:numPr>
              <w:tabs>
                <w:tab w:val="left" w:pos="574"/>
              </w:tabs>
              <w:spacing w:line="270" w:lineRule="atLeast"/>
              <w:ind w:right="156"/>
              <w:rPr>
                <w:sz w:val="24"/>
              </w:rPr>
            </w:pPr>
            <w:r w:rsidRPr="00C90815">
              <w:rPr>
                <w:sz w:val="24"/>
              </w:rPr>
              <w:t>Include responsibilities of staff in relation to strategy in pocket guide.</w:t>
            </w:r>
          </w:p>
        </w:tc>
        <w:tc>
          <w:tcPr>
            <w:tcW w:w="1558" w:type="dxa"/>
          </w:tcPr>
          <w:p w14:paraId="52575D1F" w14:textId="77777777" w:rsidR="00043D69" w:rsidRPr="00C90815" w:rsidRDefault="00043D69" w:rsidP="00043D69">
            <w:pPr>
              <w:pStyle w:val="TableParagraph"/>
              <w:ind w:left="0"/>
              <w:rPr>
                <w:sz w:val="24"/>
                <w:szCs w:val="24"/>
              </w:rPr>
            </w:pPr>
          </w:p>
        </w:tc>
        <w:tc>
          <w:tcPr>
            <w:tcW w:w="2412" w:type="dxa"/>
          </w:tcPr>
          <w:p w14:paraId="7C9C52D0" w14:textId="77777777" w:rsidR="00043D69" w:rsidRPr="00C90815" w:rsidRDefault="00043D69" w:rsidP="00043D69">
            <w:pPr>
              <w:pStyle w:val="TableParagraph"/>
              <w:ind w:left="0"/>
              <w:rPr>
                <w:sz w:val="24"/>
                <w:szCs w:val="24"/>
              </w:rPr>
            </w:pPr>
          </w:p>
        </w:tc>
      </w:tr>
      <w:tr w:rsidR="00043D69" w:rsidRPr="00C90815" w14:paraId="3A29F873" w14:textId="77777777" w:rsidTr="00043D69">
        <w:trPr>
          <w:trHeight w:val="827"/>
        </w:trPr>
        <w:tc>
          <w:tcPr>
            <w:tcW w:w="6238" w:type="dxa"/>
            <w:gridSpan w:val="2"/>
          </w:tcPr>
          <w:p w14:paraId="747F81BA" w14:textId="77777777" w:rsidR="00043D69" w:rsidRPr="00C90815" w:rsidRDefault="00043D69" w:rsidP="00043D69">
            <w:pPr>
              <w:pStyle w:val="TableParagraph"/>
              <w:spacing w:line="271" w:lineRule="exact"/>
              <w:ind w:left="213"/>
              <w:rPr>
                <w:sz w:val="24"/>
              </w:rPr>
            </w:pPr>
            <w:r w:rsidRPr="00C90815">
              <w:rPr>
                <w:sz w:val="24"/>
              </w:rPr>
              <w:t>Training; Consider</w:t>
            </w:r>
          </w:p>
          <w:p w14:paraId="5AA0A0F9" w14:textId="77777777" w:rsidR="00043D69" w:rsidRPr="00C90815" w:rsidRDefault="00043D69" w:rsidP="00043D69">
            <w:pPr>
              <w:pStyle w:val="TableParagraph"/>
              <w:numPr>
                <w:ilvl w:val="0"/>
                <w:numId w:val="10"/>
              </w:numPr>
              <w:tabs>
                <w:tab w:val="left" w:pos="586"/>
              </w:tabs>
              <w:rPr>
                <w:sz w:val="24"/>
              </w:rPr>
            </w:pPr>
            <w:r w:rsidRPr="00C90815">
              <w:rPr>
                <w:sz w:val="24"/>
              </w:rPr>
              <w:t>Mandatory training approval</w:t>
            </w:r>
            <w:r w:rsidRPr="00C90815">
              <w:rPr>
                <w:spacing w:val="-5"/>
                <w:sz w:val="24"/>
              </w:rPr>
              <w:t xml:space="preserve"> </w:t>
            </w:r>
            <w:r w:rsidRPr="00C90815">
              <w:rPr>
                <w:sz w:val="24"/>
              </w:rPr>
              <w:t>process</w:t>
            </w:r>
          </w:p>
          <w:p w14:paraId="5F4C5994" w14:textId="77777777" w:rsidR="00043D69" w:rsidRPr="00C90815" w:rsidRDefault="00043D69" w:rsidP="00043D69">
            <w:pPr>
              <w:pStyle w:val="TableParagraph"/>
              <w:numPr>
                <w:ilvl w:val="0"/>
                <w:numId w:val="10"/>
              </w:numPr>
              <w:tabs>
                <w:tab w:val="left" w:pos="586"/>
              </w:tabs>
              <w:spacing w:line="260" w:lineRule="exact"/>
              <w:rPr>
                <w:sz w:val="24"/>
              </w:rPr>
            </w:pPr>
            <w:r w:rsidRPr="00C90815">
              <w:rPr>
                <w:sz w:val="24"/>
              </w:rPr>
              <w:t>Completion of mandatory training</w:t>
            </w:r>
            <w:r w:rsidRPr="00C90815">
              <w:rPr>
                <w:spacing w:val="-6"/>
                <w:sz w:val="24"/>
              </w:rPr>
              <w:t xml:space="preserve"> </w:t>
            </w:r>
            <w:r w:rsidRPr="00C90815">
              <w:rPr>
                <w:sz w:val="24"/>
              </w:rPr>
              <w:t>form</w:t>
            </w:r>
          </w:p>
        </w:tc>
        <w:tc>
          <w:tcPr>
            <w:tcW w:w="1558" w:type="dxa"/>
          </w:tcPr>
          <w:p w14:paraId="0F157CE7" w14:textId="77777777" w:rsidR="00043D69" w:rsidRPr="00C90815" w:rsidRDefault="00043D69" w:rsidP="00043D69">
            <w:pPr>
              <w:pStyle w:val="TableParagraph"/>
              <w:ind w:left="0"/>
              <w:rPr>
                <w:sz w:val="24"/>
                <w:szCs w:val="24"/>
              </w:rPr>
            </w:pPr>
          </w:p>
        </w:tc>
        <w:tc>
          <w:tcPr>
            <w:tcW w:w="2412" w:type="dxa"/>
          </w:tcPr>
          <w:p w14:paraId="4665603E" w14:textId="77777777" w:rsidR="00043D69" w:rsidRPr="00C90815" w:rsidRDefault="00043D69" w:rsidP="00043D69">
            <w:pPr>
              <w:pStyle w:val="TableParagraph"/>
              <w:ind w:left="0"/>
              <w:rPr>
                <w:sz w:val="24"/>
                <w:szCs w:val="24"/>
              </w:rPr>
            </w:pPr>
          </w:p>
        </w:tc>
      </w:tr>
      <w:tr w:rsidR="00043D69" w:rsidRPr="00C90815" w14:paraId="727F4D2C" w14:textId="77777777" w:rsidTr="00043D69">
        <w:trPr>
          <w:trHeight w:val="1655"/>
        </w:trPr>
        <w:tc>
          <w:tcPr>
            <w:tcW w:w="6238" w:type="dxa"/>
            <w:gridSpan w:val="2"/>
          </w:tcPr>
          <w:p w14:paraId="772D2A04" w14:textId="77777777" w:rsidR="00043D69" w:rsidRPr="00C90815" w:rsidRDefault="00043D69" w:rsidP="00043D69">
            <w:pPr>
              <w:pStyle w:val="TableParagraph"/>
              <w:spacing w:line="271" w:lineRule="exact"/>
              <w:ind w:left="213"/>
              <w:rPr>
                <w:sz w:val="24"/>
              </w:rPr>
            </w:pPr>
            <w:r w:rsidRPr="00C90815">
              <w:rPr>
                <w:sz w:val="24"/>
              </w:rPr>
              <w:t>Development of Forms, leaflets etc.; Consider</w:t>
            </w:r>
          </w:p>
          <w:p w14:paraId="1AB1DE48" w14:textId="77777777" w:rsidR="00043D69" w:rsidRPr="00C90815" w:rsidRDefault="00043D69" w:rsidP="00043D69">
            <w:pPr>
              <w:pStyle w:val="TableParagraph"/>
              <w:numPr>
                <w:ilvl w:val="0"/>
                <w:numId w:val="9"/>
              </w:numPr>
              <w:tabs>
                <w:tab w:val="left" w:pos="586"/>
              </w:tabs>
              <w:ind w:right="435"/>
              <w:rPr>
                <w:sz w:val="24"/>
              </w:rPr>
            </w:pPr>
            <w:r w:rsidRPr="00C90815">
              <w:rPr>
                <w:sz w:val="24"/>
              </w:rPr>
              <w:t xml:space="preserve">Any forms developed for use and retention within the clinical record </w:t>
            </w:r>
            <w:r w:rsidRPr="00C90815">
              <w:rPr>
                <w:b/>
                <w:sz w:val="24"/>
              </w:rPr>
              <w:t xml:space="preserve">MUST </w:t>
            </w:r>
            <w:r w:rsidRPr="00C90815">
              <w:rPr>
                <w:sz w:val="24"/>
              </w:rPr>
              <w:t>be approved by Health Records Group prior to roll</w:t>
            </w:r>
            <w:r w:rsidRPr="00C90815">
              <w:rPr>
                <w:spacing w:val="-3"/>
                <w:sz w:val="24"/>
              </w:rPr>
              <w:t xml:space="preserve"> </w:t>
            </w:r>
            <w:r w:rsidRPr="00C90815">
              <w:rPr>
                <w:sz w:val="24"/>
              </w:rPr>
              <w:t>out.</w:t>
            </w:r>
          </w:p>
          <w:p w14:paraId="34A92954" w14:textId="77777777" w:rsidR="00043D69" w:rsidRPr="00C90815" w:rsidRDefault="00043D69" w:rsidP="00043D69">
            <w:pPr>
              <w:pStyle w:val="TableParagraph"/>
              <w:numPr>
                <w:ilvl w:val="0"/>
                <w:numId w:val="9"/>
              </w:numPr>
              <w:tabs>
                <w:tab w:val="left" w:pos="586"/>
              </w:tabs>
              <w:spacing w:line="270" w:lineRule="atLeast"/>
              <w:ind w:right="488"/>
              <w:rPr>
                <w:sz w:val="24"/>
              </w:rPr>
            </w:pPr>
            <w:r w:rsidRPr="00C90815">
              <w:rPr>
                <w:sz w:val="24"/>
              </w:rPr>
              <w:t>Type, quantity required, where they will be kept / accessed/stored when</w:t>
            </w:r>
            <w:r w:rsidRPr="00C90815">
              <w:rPr>
                <w:spacing w:val="-1"/>
                <w:sz w:val="24"/>
              </w:rPr>
              <w:t xml:space="preserve"> </w:t>
            </w:r>
            <w:r w:rsidRPr="00C90815">
              <w:rPr>
                <w:sz w:val="24"/>
              </w:rPr>
              <w:t>completed</w:t>
            </w:r>
          </w:p>
        </w:tc>
        <w:tc>
          <w:tcPr>
            <w:tcW w:w="1558" w:type="dxa"/>
          </w:tcPr>
          <w:p w14:paraId="58A345B2" w14:textId="77777777" w:rsidR="00043D69" w:rsidRPr="00C90815" w:rsidRDefault="00043D69" w:rsidP="00043D69">
            <w:pPr>
              <w:pStyle w:val="TableParagraph"/>
              <w:ind w:left="0"/>
              <w:rPr>
                <w:sz w:val="24"/>
                <w:szCs w:val="24"/>
              </w:rPr>
            </w:pPr>
          </w:p>
        </w:tc>
        <w:tc>
          <w:tcPr>
            <w:tcW w:w="2412" w:type="dxa"/>
          </w:tcPr>
          <w:p w14:paraId="0AB590C3" w14:textId="77777777" w:rsidR="00043D69" w:rsidRPr="00C90815" w:rsidRDefault="00043D69" w:rsidP="00043D69">
            <w:pPr>
              <w:pStyle w:val="TableParagraph"/>
              <w:ind w:left="0"/>
              <w:rPr>
                <w:sz w:val="24"/>
                <w:szCs w:val="24"/>
              </w:rPr>
            </w:pPr>
          </w:p>
        </w:tc>
      </w:tr>
      <w:tr w:rsidR="00043D69" w:rsidRPr="00C90815" w14:paraId="02AD6626" w14:textId="77777777" w:rsidTr="00043D69">
        <w:trPr>
          <w:trHeight w:val="829"/>
        </w:trPr>
        <w:tc>
          <w:tcPr>
            <w:tcW w:w="6238" w:type="dxa"/>
            <w:gridSpan w:val="2"/>
          </w:tcPr>
          <w:p w14:paraId="18C08401" w14:textId="77777777" w:rsidR="00043D69" w:rsidRPr="00C90815" w:rsidRDefault="00043D69" w:rsidP="00043D69">
            <w:pPr>
              <w:pStyle w:val="TableParagraph"/>
              <w:spacing w:line="274" w:lineRule="exact"/>
              <w:ind w:left="347"/>
              <w:rPr>
                <w:sz w:val="24"/>
              </w:rPr>
            </w:pPr>
            <w:r w:rsidRPr="00C90815">
              <w:rPr>
                <w:sz w:val="24"/>
              </w:rPr>
              <w:t>Procedure/Guidelines communication; Consider</w:t>
            </w:r>
          </w:p>
          <w:p w14:paraId="2C94C6F2" w14:textId="77777777" w:rsidR="00043D69" w:rsidRPr="00C90815" w:rsidRDefault="00043D69" w:rsidP="00043D69">
            <w:pPr>
              <w:pStyle w:val="TableParagraph"/>
              <w:spacing w:line="270" w:lineRule="atLeast"/>
              <w:ind w:left="585" w:hanging="360"/>
              <w:rPr>
                <w:sz w:val="24"/>
              </w:rPr>
            </w:pPr>
            <w:r w:rsidRPr="00C90815">
              <w:rPr>
                <w:sz w:val="24"/>
              </w:rPr>
              <w:t>1. Key communication messages from the policy / procedure, who to and how?</w:t>
            </w:r>
          </w:p>
        </w:tc>
        <w:tc>
          <w:tcPr>
            <w:tcW w:w="1558" w:type="dxa"/>
          </w:tcPr>
          <w:p w14:paraId="62A10EAC" w14:textId="77777777" w:rsidR="00043D69" w:rsidRPr="00C90815" w:rsidRDefault="00043D69" w:rsidP="00043D69">
            <w:pPr>
              <w:pStyle w:val="TableParagraph"/>
              <w:ind w:left="0"/>
              <w:rPr>
                <w:sz w:val="24"/>
                <w:szCs w:val="24"/>
              </w:rPr>
            </w:pPr>
          </w:p>
        </w:tc>
        <w:tc>
          <w:tcPr>
            <w:tcW w:w="2412" w:type="dxa"/>
          </w:tcPr>
          <w:p w14:paraId="57BCD7BE" w14:textId="77777777" w:rsidR="00043D69" w:rsidRPr="00C90815" w:rsidRDefault="00043D69" w:rsidP="00043D69">
            <w:pPr>
              <w:pStyle w:val="TableParagraph"/>
              <w:ind w:left="0"/>
              <w:rPr>
                <w:sz w:val="24"/>
                <w:szCs w:val="24"/>
              </w:rPr>
            </w:pPr>
          </w:p>
        </w:tc>
      </w:tr>
      <w:tr w:rsidR="00043D69" w:rsidRPr="00C90815" w14:paraId="51FABC6A" w14:textId="77777777" w:rsidTr="00043D69">
        <w:trPr>
          <w:trHeight w:val="551"/>
        </w:trPr>
        <w:tc>
          <w:tcPr>
            <w:tcW w:w="6238" w:type="dxa"/>
            <w:gridSpan w:val="2"/>
          </w:tcPr>
          <w:p w14:paraId="51347647" w14:textId="77777777" w:rsidR="00043D69" w:rsidRPr="00C90815" w:rsidRDefault="00043D69" w:rsidP="00043D69">
            <w:pPr>
              <w:pStyle w:val="TableParagraph"/>
              <w:spacing w:line="276" w:lineRule="exact"/>
              <w:ind w:left="213" w:right="1913"/>
              <w:rPr>
                <w:sz w:val="24"/>
              </w:rPr>
            </w:pPr>
            <w:r w:rsidRPr="00C90815">
              <w:rPr>
                <w:sz w:val="24"/>
              </w:rPr>
              <w:t>Financial cost implementation Consider Business case development</w:t>
            </w:r>
          </w:p>
        </w:tc>
        <w:tc>
          <w:tcPr>
            <w:tcW w:w="1558" w:type="dxa"/>
          </w:tcPr>
          <w:p w14:paraId="64AA5DA8" w14:textId="77777777" w:rsidR="00043D69" w:rsidRPr="00C90815" w:rsidRDefault="00043D69" w:rsidP="00043D69">
            <w:pPr>
              <w:pStyle w:val="TableParagraph"/>
              <w:ind w:left="0"/>
              <w:rPr>
                <w:sz w:val="24"/>
                <w:szCs w:val="24"/>
              </w:rPr>
            </w:pPr>
          </w:p>
        </w:tc>
        <w:tc>
          <w:tcPr>
            <w:tcW w:w="2412" w:type="dxa"/>
          </w:tcPr>
          <w:p w14:paraId="76D7DB08" w14:textId="77777777" w:rsidR="00043D69" w:rsidRPr="00C90815" w:rsidRDefault="00043D69" w:rsidP="00043D69">
            <w:pPr>
              <w:pStyle w:val="TableParagraph"/>
              <w:ind w:left="0"/>
              <w:rPr>
                <w:sz w:val="24"/>
                <w:szCs w:val="24"/>
              </w:rPr>
            </w:pPr>
          </w:p>
        </w:tc>
      </w:tr>
      <w:tr w:rsidR="00043D69" w:rsidRPr="00C90815" w14:paraId="6F326BCA" w14:textId="77777777" w:rsidTr="00043D69">
        <w:trPr>
          <w:trHeight w:val="947"/>
        </w:trPr>
        <w:tc>
          <w:tcPr>
            <w:tcW w:w="6238" w:type="dxa"/>
            <w:gridSpan w:val="2"/>
          </w:tcPr>
          <w:p w14:paraId="1B1B07C0" w14:textId="77777777" w:rsidR="00043D69" w:rsidRPr="00C90815" w:rsidRDefault="00043D69" w:rsidP="00043D69">
            <w:pPr>
              <w:pStyle w:val="TableParagraph"/>
              <w:ind w:left="105" w:right="100"/>
              <w:rPr>
                <w:b/>
                <w:sz w:val="24"/>
              </w:rPr>
            </w:pPr>
            <w:r w:rsidRPr="00C90815">
              <w:rPr>
                <w:b/>
                <w:sz w:val="24"/>
              </w:rPr>
              <w:t>Other specific issues / actions as required e.g. Risks of failure to implement, gaps or barriers to implementation</w:t>
            </w:r>
          </w:p>
        </w:tc>
        <w:tc>
          <w:tcPr>
            <w:tcW w:w="1558" w:type="dxa"/>
          </w:tcPr>
          <w:p w14:paraId="77051109" w14:textId="77777777" w:rsidR="00043D69" w:rsidRPr="00C90815" w:rsidRDefault="00043D69" w:rsidP="00043D69">
            <w:pPr>
              <w:pStyle w:val="TableParagraph"/>
              <w:ind w:left="0"/>
              <w:rPr>
                <w:sz w:val="24"/>
                <w:szCs w:val="24"/>
              </w:rPr>
            </w:pPr>
          </w:p>
        </w:tc>
        <w:tc>
          <w:tcPr>
            <w:tcW w:w="2412" w:type="dxa"/>
          </w:tcPr>
          <w:p w14:paraId="186B80A1" w14:textId="77777777" w:rsidR="00043D69" w:rsidRPr="00C90815" w:rsidRDefault="00043D69" w:rsidP="00043D69">
            <w:pPr>
              <w:pStyle w:val="TableParagraph"/>
              <w:ind w:left="0"/>
              <w:rPr>
                <w:sz w:val="24"/>
                <w:szCs w:val="24"/>
              </w:rPr>
            </w:pPr>
          </w:p>
        </w:tc>
      </w:tr>
    </w:tbl>
    <w:p w14:paraId="7C5E1346" w14:textId="77777777" w:rsidR="00C96147" w:rsidRPr="00C90815" w:rsidRDefault="00C96147">
      <w:pPr>
        <w:pStyle w:val="BodyText"/>
        <w:rPr>
          <w:b/>
          <w:sz w:val="25"/>
        </w:rPr>
      </w:pPr>
    </w:p>
    <w:p w14:paraId="40165E0A" w14:textId="77777777" w:rsidR="00E96A8D" w:rsidRPr="00C90815" w:rsidRDefault="00E96A8D" w:rsidP="00512E13">
      <w:pPr>
        <w:spacing w:before="93" w:line="518" w:lineRule="exact"/>
      </w:pPr>
      <w:bookmarkStart w:id="1" w:name="Attachment_6"/>
      <w:bookmarkEnd w:id="1"/>
    </w:p>
    <w:sectPr w:rsidR="00E96A8D" w:rsidRPr="00C90815" w:rsidSect="00043D69">
      <w:headerReference w:type="default" r:id="rId15"/>
      <w:footerReference w:type="default" r:id="rId16"/>
      <w:pgSz w:w="11910" w:h="16840"/>
      <w:pgMar w:top="0" w:right="980" w:bottom="280" w:left="1360" w:header="720" w:footer="720" w:gutter="0"/>
      <w:cols w:num="2" w:space="720" w:equalWidth="0">
        <w:col w:w="7308" w:space="5446"/>
        <w:col w:w="3806"/>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F505C" w14:textId="77777777" w:rsidR="003A0A56" w:rsidRDefault="003A0A56">
      <w:r>
        <w:separator/>
      </w:r>
    </w:p>
  </w:endnote>
  <w:endnote w:type="continuationSeparator" w:id="0">
    <w:p w14:paraId="01BC2355" w14:textId="77777777" w:rsidR="003A0A56" w:rsidRDefault="003A0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523AF" w14:textId="23713D81" w:rsidR="00C96147" w:rsidRDefault="007D7E14">
    <w:pPr>
      <w:pStyle w:val="BodyText"/>
      <w:spacing w:line="14" w:lineRule="auto"/>
      <w:rPr>
        <w:sz w:val="12"/>
      </w:rPr>
    </w:pPr>
    <w:r>
      <w:rPr>
        <w:noProof/>
      </w:rPr>
      <mc:AlternateContent>
        <mc:Choice Requires="wps">
          <w:drawing>
            <wp:anchor distT="0" distB="0" distL="114300" distR="114300" simplePos="0" relativeHeight="251657216" behindDoc="1" locked="0" layoutInCell="1" allowOverlap="1" wp14:anchorId="7A72C25F" wp14:editId="221BE6C8">
              <wp:simplePos x="0" y="0"/>
              <wp:positionH relativeFrom="page">
                <wp:posOffset>882650</wp:posOffset>
              </wp:positionH>
              <wp:positionV relativeFrom="page">
                <wp:posOffset>10026650</wp:posOffset>
              </wp:positionV>
              <wp:extent cx="2282190" cy="1397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1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E12A9" w14:textId="77777777" w:rsidR="00C96147" w:rsidRDefault="002461A3">
                          <w:pPr>
                            <w:spacing w:before="15"/>
                            <w:ind w:left="20"/>
                            <w:rPr>
                              <w:sz w:val="16"/>
                            </w:rPr>
                          </w:pPr>
                          <w:r>
                            <w:rPr>
                              <w:sz w:val="16"/>
                            </w:rPr>
                            <w:t>Procedure/guideline title/number/version/date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2C25F" id="_x0000_t202" coordsize="21600,21600" o:spt="202" path="m,l,21600r21600,l21600,xe">
              <v:stroke joinstyle="miter"/>
              <v:path gradientshapeok="t" o:connecttype="rect"/>
            </v:shapetype>
            <v:shape id="Text Box 5" o:spid="_x0000_s1026" type="#_x0000_t202" style="position:absolute;margin-left:69.5pt;margin-top:789.5pt;width:179.7pt;height: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" filled="f" stroked="f">
              <v:textbox inset="0,0,0,0">
                <w:txbxContent>
                  <w:p w14:paraId="1B1E12A9" w14:textId="77777777" w:rsidR="00C96147" w:rsidRDefault="002461A3">
                    <w:pPr>
                      <w:spacing w:before="15"/>
                      <w:ind w:left="20"/>
                      <w:rPr>
                        <w:sz w:val="16"/>
                      </w:rPr>
                    </w:pPr>
                    <w:r>
                      <w:rPr>
                        <w:sz w:val="16"/>
                      </w:rPr>
                      <w:t>Procedure/guideline title/number/version/date</w:t>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1F97BC43" wp14:editId="7C54B0EF">
              <wp:simplePos x="0" y="0"/>
              <wp:positionH relativeFrom="page">
                <wp:posOffset>3689350</wp:posOffset>
              </wp:positionH>
              <wp:positionV relativeFrom="page">
                <wp:posOffset>10027920</wp:posOffset>
              </wp:positionV>
              <wp:extent cx="547370" cy="1397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D5E13" w14:textId="77777777" w:rsidR="00C96147" w:rsidRDefault="001267D9">
                          <w:pPr>
                            <w:spacing w:before="15"/>
                            <w:ind w:left="20"/>
                            <w:rPr>
                              <w:sz w:val="16"/>
                            </w:rPr>
                          </w:pPr>
                          <w:r>
                            <w:rPr>
                              <w:sz w:val="16"/>
                            </w:rPr>
                            <w:t xml:space="preserve">Page </w:t>
                          </w:r>
                          <w:r>
                            <w:fldChar w:fldCharType="begin"/>
                          </w:r>
                          <w:r>
                            <w:rPr>
                              <w:sz w:val="16"/>
                            </w:rPr>
                            <w:instrText xml:space="preserve"> PAGE </w:instrText>
                          </w:r>
                          <w:r>
                            <w:fldChar w:fldCharType="separate"/>
                          </w:r>
                          <w:r w:rsidR="00F46240">
                            <w:rPr>
                              <w:noProof/>
                              <w:sz w:val="16"/>
                            </w:rPr>
                            <w:t>1</w:t>
                          </w:r>
                          <w:r>
                            <w:fldChar w:fldCharType="end"/>
                          </w:r>
                          <w:r>
                            <w:rPr>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7BC43" id="Text Box 4" o:spid="_x0000_s1027" type="#_x0000_t202" style="position:absolute;margin-left:290.5pt;margin-top:789.6pt;width:43.1pt;height: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" filled="f" stroked="f">
              <v:textbox inset="0,0,0,0">
                <w:txbxContent>
                  <w:p w14:paraId="0A0D5E13" w14:textId="77777777" w:rsidR="00C96147" w:rsidRDefault="001267D9">
                    <w:pPr>
                      <w:spacing w:before="15"/>
                      <w:ind w:left="20"/>
                      <w:rPr>
                        <w:sz w:val="16"/>
                      </w:rPr>
                    </w:pPr>
                    <w:r>
                      <w:rPr>
                        <w:sz w:val="16"/>
                      </w:rPr>
                      <w:t xml:space="preserve">Page </w:t>
                    </w:r>
                    <w:r>
                      <w:fldChar w:fldCharType="begin"/>
                    </w:r>
                    <w:r>
                      <w:rPr>
                        <w:sz w:val="16"/>
                      </w:rPr>
                      <w:instrText xml:space="preserve"> PAGE </w:instrText>
                    </w:r>
                    <w:r>
                      <w:fldChar w:fldCharType="separate"/>
                    </w:r>
                    <w:r w:rsidR="00F46240">
                      <w:rPr>
                        <w:noProof/>
                        <w:sz w:val="16"/>
                      </w:rPr>
                      <w:t>1</w:t>
                    </w:r>
                    <w:r>
                      <w:fldChar w:fldCharType="end"/>
                    </w:r>
                    <w:r>
                      <w:rPr>
                        <w:sz w:val="16"/>
                      </w:rP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82C44" w14:textId="77777777" w:rsidR="00C96147" w:rsidRDefault="00C9614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69389" w14:textId="77777777" w:rsidR="003A0A56" w:rsidRDefault="003A0A56">
      <w:r>
        <w:separator/>
      </w:r>
    </w:p>
  </w:footnote>
  <w:footnote w:type="continuationSeparator" w:id="0">
    <w:p w14:paraId="6611BE5A" w14:textId="77777777" w:rsidR="003A0A56" w:rsidRDefault="003A0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36536" w14:textId="389A74E6" w:rsidR="009B768B" w:rsidRDefault="009B768B">
    <w:pPr>
      <w:pStyle w:val="Header"/>
    </w:pPr>
    <w:r>
      <w:rPr>
        <w:noProof/>
      </w:rPr>
      <w:drawing>
        <wp:anchor distT="0" distB="0" distL="114300" distR="114300" simplePos="0" relativeHeight="251660288" behindDoc="0" locked="0" layoutInCell="1" allowOverlap="1" wp14:anchorId="18837BB1" wp14:editId="37F19271">
          <wp:simplePos x="0" y="0"/>
          <wp:positionH relativeFrom="column">
            <wp:posOffset>4772025</wp:posOffset>
          </wp:positionH>
          <wp:positionV relativeFrom="paragraph">
            <wp:posOffset>-181610</wp:posOffset>
          </wp:positionV>
          <wp:extent cx="1964055" cy="532765"/>
          <wp:effectExtent l="0" t="0" r="0" b="635"/>
          <wp:wrapThrough wrapText="bothSides">
            <wp:wrapPolygon edited="0">
              <wp:start x="14875" y="0"/>
              <wp:lineTo x="0" y="10041"/>
              <wp:lineTo x="0" y="16992"/>
              <wp:lineTo x="15713" y="20853"/>
              <wp:lineTo x="21370" y="20853"/>
              <wp:lineTo x="21370" y="0"/>
              <wp:lineTo x="14875" y="0"/>
            </wp:wrapPolygon>
          </wp:wrapThrough>
          <wp:docPr id="11" name="Picture 11" descr="The Royal Wolverhampton NHS Trust">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1" name="Picture 1" descr="The Royal Wolverhampton NHS Trust">
                    <a:hlinkClick r:id="rId1"/>
                  </pic:cNvPr>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64055" cy="5327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563F2" w14:textId="77777777" w:rsidR="00C96147" w:rsidRDefault="00C96147">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36C05"/>
    <w:multiLevelType w:val="multilevel"/>
    <w:tmpl w:val="4EC423A0"/>
    <w:lvl w:ilvl="0">
      <w:start w:val="6"/>
      <w:numFmt w:val="decimal"/>
      <w:lvlText w:val="%1"/>
      <w:lvlJc w:val="left"/>
      <w:pPr>
        <w:ind w:left="960" w:hanging="720"/>
      </w:pPr>
      <w:rPr>
        <w:rFonts w:hint="default"/>
      </w:rPr>
    </w:lvl>
    <w:lvl w:ilvl="1">
      <w:numFmt w:val="decimal"/>
      <w:lvlText w:val="%1.%2"/>
      <w:lvlJc w:val="left"/>
      <w:pPr>
        <w:ind w:left="960" w:hanging="720"/>
      </w:pPr>
      <w:rPr>
        <w:rFonts w:ascii="Arial" w:eastAsia="Arial" w:hAnsi="Arial" w:cs="Arial" w:hint="default"/>
        <w:b/>
        <w:bCs/>
        <w:spacing w:val="-2"/>
        <w:w w:val="98"/>
        <w:sz w:val="24"/>
        <w:szCs w:val="24"/>
      </w:rPr>
    </w:lvl>
    <w:lvl w:ilvl="2">
      <w:numFmt w:val="bullet"/>
      <w:lvlText w:val="•"/>
      <w:lvlJc w:val="left"/>
      <w:pPr>
        <w:ind w:left="2870" w:hanging="720"/>
      </w:pPr>
      <w:rPr>
        <w:rFonts w:hint="default"/>
      </w:rPr>
    </w:lvl>
    <w:lvl w:ilvl="3">
      <w:numFmt w:val="bullet"/>
      <w:lvlText w:val="•"/>
      <w:lvlJc w:val="left"/>
      <w:pPr>
        <w:ind w:left="3825" w:hanging="720"/>
      </w:pPr>
      <w:rPr>
        <w:rFonts w:hint="default"/>
      </w:rPr>
    </w:lvl>
    <w:lvl w:ilvl="4">
      <w:numFmt w:val="bullet"/>
      <w:lvlText w:val="•"/>
      <w:lvlJc w:val="left"/>
      <w:pPr>
        <w:ind w:left="4780" w:hanging="720"/>
      </w:pPr>
      <w:rPr>
        <w:rFonts w:hint="default"/>
      </w:rPr>
    </w:lvl>
    <w:lvl w:ilvl="5">
      <w:numFmt w:val="bullet"/>
      <w:lvlText w:val="•"/>
      <w:lvlJc w:val="left"/>
      <w:pPr>
        <w:ind w:left="5735" w:hanging="720"/>
      </w:pPr>
      <w:rPr>
        <w:rFonts w:hint="default"/>
      </w:rPr>
    </w:lvl>
    <w:lvl w:ilvl="6">
      <w:numFmt w:val="bullet"/>
      <w:lvlText w:val="•"/>
      <w:lvlJc w:val="left"/>
      <w:pPr>
        <w:ind w:left="6690" w:hanging="720"/>
      </w:pPr>
      <w:rPr>
        <w:rFonts w:hint="default"/>
      </w:rPr>
    </w:lvl>
    <w:lvl w:ilvl="7">
      <w:numFmt w:val="bullet"/>
      <w:lvlText w:val="•"/>
      <w:lvlJc w:val="left"/>
      <w:pPr>
        <w:ind w:left="7645" w:hanging="720"/>
      </w:pPr>
      <w:rPr>
        <w:rFonts w:hint="default"/>
      </w:rPr>
    </w:lvl>
    <w:lvl w:ilvl="8">
      <w:numFmt w:val="bullet"/>
      <w:lvlText w:val="•"/>
      <w:lvlJc w:val="left"/>
      <w:pPr>
        <w:ind w:left="8600" w:hanging="720"/>
      </w:pPr>
      <w:rPr>
        <w:rFonts w:hint="default"/>
      </w:rPr>
    </w:lvl>
  </w:abstractNum>
  <w:abstractNum w:abstractNumId="1" w15:restartNumberingAfterBreak="0">
    <w:nsid w:val="052E6603"/>
    <w:multiLevelType w:val="multilevel"/>
    <w:tmpl w:val="0914C914"/>
    <w:lvl w:ilvl="0">
      <w:start w:val="3"/>
      <w:numFmt w:val="decimal"/>
      <w:lvlText w:val="%1"/>
      <w:lvlJc w:val="left"/>
      <w:pPr>
        <w:ind w:left="839" w:hanging="720"/>
      </w:pPr>
      <w:rPr>
        <w:rFonts w:hint="default"/>
      </w:rPr>
    </w:lvl>
    <w:lvl w:ilvl="1">
      <w:start w:val="1"/>
      <w:numFmt w:val="decimal"/>
      <w:lvlText w:val="%1.%2"/>
      <w:lvlJc w:val="left"/>
      <w:pPr>
        <w:ind w:left="839" w:hanging="720"/>
        <w:jc w:val="right"/>
      </w:pPr>
      <w:rPr>
        <w:rFonts w:ascii="Arial" w:eastAsia="Arial" w:hAnsi="Arial" w:cs="Arial" w:hint="default"/>
        <w:b/>
        <w:bCs/>
        <w:spacing w:val="-4"/>
        <w:w w:val="99"/>
        <w:sz w:val="24"/>
        <w:szCs w:val="24"/>
      </w:rPr>
    </w:lvl>
    <w:lvl w:ilvl="2">
      <w:start w:val="1"/>
      <w:numFmt w:val="decimal"/>
      <w:lvlText w:val="%1.%2.%3"/>
      <w:lvlJc w:val="left"/>
      <w:pPr>
        <w:ind w:left="1964" w:hanging="711"/>
      </w:pPr>
      <w:rPr>
        <w:rFonts w:ascii="Arial" w:eastAsia="Arial" w:hAnsi="Arial" w:cs="Arial" w:hint="default"/>
        <w:spacing w:val="-3"/>
        <w:w w:val="98"/>
        <w:sz w:val="24"/>
        <w:szCs w:val="24"/>
      </w:rPr>
    </w:lvl>
    <w:lvl w:ilvl="3">
      <w:numFmt w:val="bullet"/>
      <w:lvlText w:val=""/>
      <w:lvlJc w:val="left"/>
      <w:pPr>
        <w:ind w:left="2204" w:hanging="569"/>
      </w:pPr>
      <w:rPr>
        <w:rFonts w:ascii="Symbol" w:eastAsia="Symbol" w:hAnsi="Symbol" w:cs="Symbol" w:hint="default"/>
        <w:w w:val="100"/>
        <w:sz w:val="24"/>
        <w:szCs w:val="24"/>
      </w:rPr>
    </w:lvl>
    <w:lvl w:ilvl="4">
      <w:numFmt w:val="bullet"/>
      <w:lvlText w:val="•"/>
      <w:lvlJc w:val="left"/>
      <w:pPr>
        <w:ind w:left="3427" w:hanging="569"/>
      </w:pPr>
      <w:rPr>
        <w:rFonts w:hint="default"/>
      </w:rPr>
    </w:lvl>
    <w:lvl w:ilvl="5">
      <w:numFmt w:val="bullet"/>
      <w:lvlText w:val="•"/>
      <w:lvlJc w:val="left"/>
      <w:pPr>
        <w:ind w:left="4434" w:hanging="569"/>
      </w:pPr>
      <w:rPr>
        <w:rFonts w:hint="default"/>
      </w:rPr>
    </w:lvl>
    <w:lvl w:ilvl="6">
      <w:numFmt w:val="bullet"/>
      <w:lvlText w:val="•"/>
      <w:lvlJc w:val="left"/>
      <w:pPr>
        <w:ind w:left="5441" w:hanging="569"/>
      </w:pPr>
      <w:rPr>
        <w:rFonts w:hint="default"/>
      </w:rPr>
    </w:lvl>
    <w:lvl w:ilvl="7">
      <w:numFmt w:val="bullet"/>
      <w:lvlText w:val="•"/>
      <w:lvlJc w:val="left"/>
      <w:pPr>
        <w:ind w:left="6449" w:hanging="569"/>
      </w:pPr>
      <w:rPr>
        <w:rFonts w:hint="default"/>
      </w:rPr>
    </w:lvl>
    <w:lvl w:ilvl="8">
      <w:numFmt w:val="bullet"/>
      <w:lvlText w:val="•"/>
      <w:lvlJc w:val="left"/>
      <w:pPr>
        <w:ind w:left="7456" w:hanging="569"/>
      </w:pPr>
      <w:rPr>
        <w:rFonts w:hint="default"/>
      </w:rPr>
    </w:lvl>
  </w:abstractNum>
  <w:abstractNum w:abstractNumId="2" w15:restartNumberingAfterBreak="0">
    <w:nsid w:val="09E65D5E"/>
    <w:multiLevelType w:val="hybridMultilevel"/>
    <w:tmpl w:val="BD06147A"/>
    <w:lvl w:ilvl="0" w:tplc="08090019">
      <w:start w:val="1"/>
      <w:numFmt w:val="lowerLetter"/>
      <w:lvlText w:val="%1."/>
      <w:lvlJc w:val="left"/>
      <w:pPr>
        <w:ind w:left="1080" w:hanging="360"/>
      </w:pPr>
    </w:lvl>
    <w:lvl w:ilvl="1" w:tplc="08090019" w:tentative="1">
      <w:start w:val="1"/>
      <w:numFmt w:val="lowerLetter"/>
      <w:lvlText w:val="%2."/>
      <w:lvlJc w:val="left"/>
      <w:pPr>
        <w:ind w:left="1746" w:hanging="360"/>
      </w:pPr>
    </w:lvl>
    <w:lvl w:ilvl="2" w:tplc="0809001B" w:tentative="1">
      <w:start w:val="1"/>
      <w:numFmt w:val="lowerRoman"/>
      <w:lvlText w:val="%3."/>
      <w:lvlJc w:val="right"/>
      <w:pPr>
        <w:ind w:left="2466" w:hanging="180"/>
      </w:pPr>
    </w:lvl>
    <w:lvl w:ilvl="3" w:tplc="0809000F" w:tentative="1">
      <w:start w:val="1"/>
      <w:numFmt w:val="decimal"/>
      <w:lvlText w:val="%4."/>
      <w:lvlJc w:val="left"/>
      <w:pPr>
        <w:ind w:left="3186" w:hanging="360"/>
      </w:pPr>
    </w:lvl>
    <w:lvl w:ilvl="4" w:tplc="08090019" w:tentative="1">
      <w:start w:val="1"/>
      <w:numFmt w:val="lowerLetter"/>
      <w:lvlText w:val="%5."/>
      <w:lvlJc w:val="left"/>
      <w:pPr>
        <w:ind w:left="3906" w:hanging="360"/>
      </w:pPr>
    </w:lvl>
    <w:lvl w:ilvl="5" w:tplc="0809001B" w:tentative="1">
      <w:start w:val="1"/>
      <w:numFmt w:val="lowerRoman"/>
      <w:lvlText w:val="%6."/>
      <w:lvlJc w:val="right"/>
      <w:pPr>
        <w:ind w:left="4626" w:hanging="180"/>
      </w:pPr>
    </w:lvl>
    <w:lvl w:ilvl="6" w:tplc="0809000F" w:tentative="1">
      <w:start w:val="1"/>
      <w:numFmt w:val="decimal"/>
      <w:lvlText w:val="%7."/>
      <w:lvlJc w:val="left"/>
      <w:pPr>
        <w:ind w:left="5346" w:hanging="360"/>
      </w:pPr>
    </w:lvl>
    <w:lvl w:ilvl="7" w:tplc="08090019" w:tentative="1">
      <w:start w:val="1"/>
      <w:numFmt w:val="lowerLetter"/>
      <w:lvlText w:val="%8."/>
      <w:lvlJc w:val="left"/>
      <w:pPr>
        <w:ind w:left="6066" w:hanging="360"/>
      </w:pPr>
    </w:lvl>
    <w:lvl w:ilvl="8" w:tplc="0809001B" w:tentative="1">
      <w:start w:val="1"/>
      <w:numFmt w:val="lowerRoman"/>
      <w:lvlText w:val="%9."/>
      <w:lvlJc w:val="right"/>
      <w:pPr>
        <w:ind w:left="6786" w:hanging="180"/>
      </w:pPr>
    </w:lvl>
  </w:abstractNum>
  <w:abstractNum w:abstractNumId="3" w15:restartNumberingAfterBreak="0">
    <w:nsid w:val="0BCC39FE"/>
    <w:multiLevelType w:val="hybridMultilevel"/>
    <w:tmpl w:val="15A48D50"/>
    <w:lvl w:ilvl="0" w:tplc="ADCE3E68">
      <w:numFmt w:val="bullet"/>
      <w:lvlText w:val="-"/>
      <w:lvlJc w:val="left"/>
      <w:pPr>
        <w:ind w:left="829" w:hanging="360"/>
      </w:pPr>
      <w:rPr>
        <w:rFonts w:hint="default"/>
        <w:w w:val="99"/>
      </w:rPr>
    </w:lvl>
    <w:lvl w:ilvl="1" w:tplc="943C60E0">
      <w:numFmt w:val="bullet"/>
      <w:lvlText w:val="•"/>
      <w:lvlJc w:val="left"/>
      <w:pPr>
        <w:ind w:left="1096" w:hanging="360"/>
      </w:pPr>
      <w:rPr>
        <w:rFonts w:hint="default"/>
      </w:rPr>
    </w:lvl>
    <w:lvl w:ilvl="2" w:tplc="F40AC84E">
      <w:numFmt w:val="bullet"/>
      <w:lvlText w:val="•"/>
      <w:lvlJc w:val="left"/>
      <w:pPr>
        <w:ind w:left="1372" w:hanging="360"/>
      </w:pPr>
      <w:rPr>
        <w:rFonts w:hint="default"/>
      </w:rPr>
    </w:lvl>
    <w:lvl w:ilvl="3" w:tplc="146A6352">
      <w:numFmt w:val="bullet"/>
      <w:lvlText w:val="•"/>
      <w:lvlJc w:val="left"/>
      <w:pPr>
        <w:ind w:left="1648" w:hanging="360"/>
      </w:pPr>
      <w:rPr>
        <w:rFonts w:hint="default"/>
      </w:rPr>
    </w:lvl>
    <w:lvl w:ilvl="4" w:tplc="DFD8F738">
      <w:numFmt w:val="bullet"/>
      <w:lvlText w:val="•"/>
      <w:lvlJc w:val="left"/>
      <w:pPr>
        <w:ind w:left="1924" w:hanging="360"/>
      </w:pPr>
      <w:rPr>
        <w:rFonts w:hint="default"/>
      </w:rPr>
    </w:lvl>
    <w:lvl w:ilvl="5" w:tplc="B0BCCB1C">
      <w:numFmt w:val="bullet"/>
      <w:lvlText w:val="•"/>
      <w:lvlJc w:val="left"/>
      <w:pPr>
        <w:ind w:left="2200" w:hanging="360"/>
      </w:pPr>
      <w:rPr>
        <w:rFonts w:hint="default"/>
      </w:rPr>
    </w:lvl>
    <w:lvl w:ilvl="6" w:tplc="7EE8232E">
      <w:numFmt w:val="bullet"/>
      <w:lvlText w:val="•"/>
      <w:lvlJc w:val="left"/>
      <w:pPr>
        <w:ind w:left="2476" w:hanging="360"/>
      </w:pPr>
      <w:rPr>
        <w:rFonts w:hint="default"/>
      </w:rPr>
    </w:lvl>
    <w:lvl w:ilvl="7" w:tplc="FA262E68">
      <w:numFmt w:val="bullet"/>
      <w:lvlText w:val="•"/>
      <w:lvlJc w:val="left"/>
      <w:pPr>
        <w:ind w:left="2752" w:hanging="360"/>
      </w:pPr>
      <w:rPr>
        <w:rFonts w:hint="default"/>
      </w:rPr>
    </w:lvl>
    <w:lvl w:ilvl="8" w:tplc="D2AEF376">
      <w:numFmt w:val="bullet"/>
      <w:lvlText w:val="•"/>
      <w:lvlJc w:val="left"/>
      <w:pPr>
        <w:ind w:left="3028" w:hanging="360"/>
      </w:pPr>
      <w:rPr>
        <w:rFonts w:hint="default"/>
      </w:rPr>
    </w:lvl>
  </w:abstractNum>
  <w:abstractNum w:abstractNumId="4" w15:restartNumberingAfterBreak="0">
    <w:nsid w:val="0F0E4772"/>
    <w:multiLevelType w:val="hybridMultilevel"/>
    <w:tmpl w:val="3C74AE64"/>
    <w:lvl w:ilvl="0" w:tplc="B9F09A7E">
      <w:start w:val="1"/>
      <w:numFmt w:val="decimal"/>
      <w:lvlText w:val="%1."/>
      <w:lvlJc w:val="left"/>
      <w:pPr>
        <w:ind w:left="585" w:hanging="360"/>
      </w:pPr>
      <w:rPr>
        <w:rFonts w:ascii="Arial" w:eastAsia="Arial" w:hAnsi="Arial" w:cs="Arial" w:hint="default"/>
        <w:spacing w:val="-4"/>
        <w:w w:val="99"/>
        <w:sz w:val="24"/>
        <w:szCs w:val="24"/>
      </w:rPr>
    </w:lvl>
    <w:lvl w:ilvl="1" w:tplc="7FF697FA">
      <w:numFmt w:val="bullet"/>
      <w:lvlText w:val="•"/>
      <w:lvlJc w:val="left"/>
      <w:pPr>
        <w:ind w:left="1144" w:hanging="360"/>
      </w:pPr>
      <w:rPr>
        <w:rFonts w:hint="default"/>
      </w:rPr>
    </w:lvl>
    <w:lvl w:ilvl="2" w:tplc="E7D2F424">
      <w:numFmt w:val="bullet"/>
      <w:lvlText w:val="•"/>
      <w:lvlJc w:val="left"/>
      <w:pPr>
        <w:ind w:left="1709" w:hanging="360"/>
      </w:pPr>
      <w:rPr>
        <w:rFonts w:hint="default"/>
      </w:rPr>
    </w:lvl>
    <w:lvl w:ilvl="3" w:tplc="8A44F342">
      <w:numFmt w:val="bullet"/>
      <w:lvlText w:val="•"/>
      <w:lvlJc w:val="left"/>
      <w:pPr>
        <w:ind w:left="2274" w:hanging="360"/>
      </w:pPr>
      <w:rPr>
        <w:rFonts w:hint="default"/>
      </w:rPr>
    </w:lvl>
    <w:lvl w:ilvl="4" w:tplc="BB66C7D2">
      <w:numFmt w:val="bullet"/>
      <w:lvlText w:val="•"/>
      <w:lvlJc w:val="left"/>
      <w:pPr>
        <w:ind w:left="2839" w:hanging="360"/>
      </w:pPr>
      <w:rPr>
        <w:rFonts w:hint="default"/>
      </w:rPr>
    </w:lvl>
    <w:lvl w:ilvl="5" w:tplc="454C0378">
      <w:numFmt w:val="bullet"/>
      <w:lvlText w:val="•"/>
      <w:lvlJc w:val="left"/>
      <w:pPr>
        <w:ind w:left="3404" w:hanging="360"/>
      </w:pPr>
      <w:rPr>
        <w:rFonts w:hint="default"/>
      </w:rPr>
    </w:lvl>
    <w:lvl w:ilvl="6" w:tplc="9328F43C">
      <w:numFmt w:val="bullet"/>
      <w:lvlText w:val="•"/>
      <w:lvlJc w:val="left"/>
      <w:pPr>
        <w:ind w:left="3968" w:hanging="360"/>
      </w:pPr>
      <w:rPr>
        <w:rFonts w:hint="default"/>
      </w:rPr>
    </w:lvl>
    <w:lvl w:ilvl="7" w:tplc="272C1846">
      <w:numFmt w:val="bullet"/>
      <w:lvlText w:val="•"/>
      <w:lvlJc w:val="left"/>
      <w:pPr>
        <w:ind w:left="4533" w:hanging="360"/>
      </w:pPr>
      <w:rPr>
        <w:rFonts w:hint="default"/>
      </w:rPr>
    </w:lvl>
    <w:lvl w:ilvl="8" w:tplc="90E4186C">
      <w:numFmt w:val="bullet"/>
      <w:lvlText w:val="•"/>
      <w:lvlJc w:val="left"/>
      <w:pPr>
        <w:ind w:left="5098" w:hanging="360"/>
      </w:pPr>
      <w:rPr>
        <w:rFonts w:hint="default"/>
      </w:rPr>
    </w:lvl>
  </w:abstractNum>
  <w:abstractNum w:abstractNumId="5" w15:restartNumberingAfterBreak="0">
    <w:nsid w:val="120A3390"/>
    <w:multiLevelType w:val="hybridMultilevel"/>
    <w:tmpl w:val="5C324352"/>
    <w:lvl w:ilvl="0" w:tplc="08090017">
      <w:start w:val="1"/>
      <w:numFmt w:val="lowerLetter"/>
      <w:lvlText w:val="%1)"/>
      <w:lvlJc w:val="left"/>
      <w:pPr>
        <w:ind w:left="1080" w:hanging="360"/>
      </w:pPr>
    </w:lvl>
    <w:lvl w:ilvl="1" w:tplc="FFFFFFFF" w:tentative="1">
      <w:start w:val="1"/>
      <w:numFmt w:val="lowerLetter"/>
      <w:lvlText w:val="%2."/>
      <w:lvlJc w:val="left"/>
      <w:pPr>
        <w:ind w:left="1746" w:hanging="360"/>
      </w:pPr>
    </w:lvl>
    <w:lvl w:ilvl="2" w:tplc="FFFFFFFF" w:tentative="1">
      <w:start w:val="1"/>
      <w:numFmt w:val="lowerRoman"/>
      <w:lvlText w:val="%3."/>
      <w:lvlJc w:val="right"/>
      <w:pPr>
        <w:ind w:left="2466" w:hanging="180"/>
      </w:pPr>
    </w:lvl>
    <w:lvl w:ilvl="3" w:tplc="FFFFFFFF" w:tentative="1">
      <w:start w:val="1"/>
      <w:numFmt w:val="decimal"/>
      <w:lvlText w:val="%4."/>
      <w:lvlJc w:val="left"/>
      <w:pPr>
        <w:ind w:left="3186" w:hanging="360"/>
      </w:pPr>
    </w:lvl>
    <w:lvl w:ilvl="4" w:tplc="FFFFFFFF" w:tentative="1">
      <w:start w:val="1"/>
      <w:numFmt w:val="lowerLetter"/>
      <w:lvlText w:val="%5."/>
      <w:lvlJc w:val="left"/>
      <w:pPr>
        <w:ind w:left="3906" w:hanging="360"/>
      </w:pPr>
    </w:lvl>
    <w:lvl w:ilvl="5" w:tplc="FFFFFFFF" w:tentative="1">
      <w:start w:val="1"/>
      <w:numFmt w:val="lowerRoman"/>
      <w:lvlText w:val="%6."/>
      <w:lvlJc w:val="right"/>
      <w:pPr>
        <w:ind w:left="4626" w:hanging="180"/>
      </w:pPr>
    </w:lvl>
    <w:lvl w:ilvl="6" w:tplc="FFFFFFFF" w:tentative="1">
      <w:start w:val="1"/>
      <w:numFmt w:val="decimal"/>
      <w:lvlText w:val="%7."/>
      <w:lvlJc w:val="left"/>
      <w:pPr>
        <w:ind w:left="5346" w:hanging="360"/>
      </w:pPr>
    </w:lvl>
    <w:lvl w:ilvl="7" w:tplc="FFFFFFFF" w:tentative="1">
      <w:start w:val="1"/>
      <w:numFmt w:val="lowerLetter"/>
      <w:lvlText w:val="%8."/>
      <w:lvlJc w:val="left"/>
      <w:pPr>
        <w:ind w:left="6066" w:hanging="360"/>
      </w:pPr>
    </w:lvl>
    <w:lvl w:ilvl="8" w:tplc="FFFFFFFF" w:tentative="1">
      <w:start w:val="1"/>
      <w:numFmt w:val="lowerRoman"/>
      <w:lvlText w:val="%9."/>
      <w:lvlJc w:val="right"/>
      <w:pPr>
        <w:ind w:left="6786" w:hanging="180"/>
      </w:pPr>
    </w:lvl>
  </w:abstractNum>
  <w:abstractNum w:abstractNumId="6" w15:restartNumberingAfterBreak="0">
    <w:nsid w:val="15436D5F"/>
    <w:multiLevelType w:val="hybridMultilevel"/>
    <w:tmpl w:val="52363376"/>
    <w:lvl w:ilvl="0" w:tplc="ABCC6724">
      <w:start w:val="1"/>
      <w:numFmt w:val="decimal"/>
      <w:lvlText w:val="%1."/>
      <w:lvlJc w:val="left"/>
      <w:pPr>
        <w:ind w:left="587" w:hanging="360"/>
      </w:pPr>
      <w:rPr>
        <w:rFonts w:ascii="Arial" w:eastAsia="Arial" w:hAnsi="Arial" w:cs="Arial" w:hint="default"/>
        <w:spacing w:val="-4"/>
        <w:w w:val="99"/>
        <w:sz w:val="24"/>
        <w:szCs w:val="24"/>
      </w:rPr>
    </w:lvl>
    <w:lvl w:ilvl="1" w:tplc="2ADEFF0A">
      <w:numFmt w:val="bullet"/>
      <w:lvlText w:val="•"/>
      <w:lvlJc w:val="left"/>
      <w:pPr>
        <w:ind w:left="1144" w:hanging="360"/>
      </w:pPr>
      <w:rPr>
        <w:rFonts w:hint="default"/>
      </w:rPr>
    </w:lvl>
    <w:lvl w:ilvl="2" w:tplc="DCE02BEA">
      <w:numFmt w:val="bullet"/>
      <w:lvlText w:val="•"/>
      <w:lvlJc w:val="left"/>
      <w:pPr>
        <w:ind w:left="1709" w:hanging="360"/>
      </w:pPr>
      <w:rPr>
        <w:rFonts w:hint="default"/>
      </w:rPr>
    </w:lvl>
    <w:lvl w:ilvl="3" w:tplc="363AA154">
      <w:numFmt w:val="bullet"/>
      <w:lvlText w:val="•"/>
      <w:lvlJc w:val="left"/>
      <w:pPr>
        <w:ind w:left="2274" w:hanging="360"/>
      </w:pPr>
      <w:rPr>
        <w:rFonts w:hint="default"/>
      </w:rPr>
    </w:lvl>
    <w:lvl w:ilvl="4" w:tplc="8E76D72C">
      <w:numFmt w:val="bullet"/>
      <w:lvlText w:val="•"/>
      <w:lvlJc w:val="left"/>
      <w:pPr>
        <w:ind w:left="2838" w:hanging="360"/>
      </w:pPr>
      <w:rPr>
        <w:rFonts w:hint="default"/>
      </w:rPr>
    </w:lvl>
    <w:lvl w:ilvl="5" w:tplc="748C871E">
      <w:numFmt w:val="bullet"/>
      <w:lvlText w:val="•"/>
      <w:lvlJc w:val="left"/>
      <w:pPr>
        <w:ind w:left="3403" w:hanging="360"/>
      </w:pPr>
      <w:rPr>
        <w:rFonts w:hint="default"/>
      </w:rPr>
    </w:lvl>
    <w:lvl w:ilvl="6" w:tplc="1F50A290">
      <w:numFmt w:val="bullet"/>
      <w:lvlText w:val="•"/>
      <w:lvlJc w:val="left"/>
      <w:pPr>
        <w:ind w:left="3968" w:hanging="360"/>
      </w:pPr>
      <w:rPr>
        <w:rFonts w:hint="default"/>
      </w:rPr>
    </w:lvl>
    <w:lvl w:ilvl="7" w:tplc="F880FA66">
      <w:numFmt w:val="bullet"/>
      <w:lvlText w:val="•"/>
      <w:lvlJc w:val="left"/>
      <w:pPr>
        <w:ind w:left="4532" w:hanging="360"/>
      </w:pPr>
      <w:rPr>
        <w:rFonts w:hint="default"/>
      </w:rPr>
    </w:lvl>
    <w:lvl w:ilvl="8" w:tplc="B29C8936">
      <w:numFmt w:val="bullet"/>
      <w:lvlText w:val="•"/>
      <w:lvlJc w:val="left"/>
      <w:pPr>
        <w:ind w:left="5097" w:hanging="360"/>
      </w:pPr>
      <w:rPr>
        <w:rFonts w:hint="default"/>
      </w:rPr>
    </w:lvl>
  </w:abstractNum>
  <w:abstractNum w:abstractNumId="7" w15:restartNumberingAfterBreak="0">
    <w:nsid w:val="1B4C61FA"/>
    <w:multiLevelType w:val="hybridMultilevel"/>
    <w:tmpl w:val="0D50FB9A"/>
    <w:lvl w:ilvl="0" w:tplc="0EC032B8">
      <w:start w:val="1"/>
      <w:numFmt w:val="decimal"/>
      <w:lvlText w:val="%1."/>
      <w:lvlJc w:val="left"/>
      <w:pPr>
        <w:ind w:left="1272" w:hanging="329"/>
      </w:pPr>
      <w:rPr>
        <w:rFonts w:ascii="Arial" w:eastAsia="Arial" w:hAnsi="Arial" w:cs="Arial" w:hint="default"/>
        <w:spacing w:val="-6"/>
        <w:w w:val="99"/>
        <w:sz w:val="24"/>
        <w:szCs w:val="24"/>
      </w:rPr>
    </w:lvl>
    <w:lvl w:ilvl="1" w:tplc="2AA8D2F2">
      <w:numFmt w:val="bullet"/>
      <w:lvlText w:val=""/>
      <w:lvlJc w:val="left"/>
      <w:pPr>
        <w:ind w:left="1416" w:hanging="164"/>
      </w:pPr>
      <w:rPr>
        <w:rFonts w:ascii="Symbol" w:eastAsia="Symbol" w:hAnsi="Symbol" w:cs="Symbol" w:hint="default"/>
        <w:w w:val="100"/>
        <w:sz w:val="24"/>
        <w:szCs w:val="24"/>
      </w:rPr>
    </w:lvl>
    <w:lvl w:ilvl="2" w:tplc="416AF364">
      <w:numFmt w:val="bullet"/>
      <w:lvlText w:val="•"/>
      <w:lvlJc w:val="left"/>
      <w:pPr>
        <w:ind w:left="2430" w:hanging="164"/>
      </w:pPr>
      <w:rPr>
        <w:rFonts w:hint="default"/>
      </w:rPr>
    </w:lvl>
    <w:lvl w:ilvl="3" w:tplc="D16E0F3E">
      <w:numFmt w:val="bullet"/>
      <w:lvlText w:val="•"/>
      <w:lvlJc w:val="left"/>
      <w:pPr>
        <w:ind w:left="3440" w:hanging="164"/>
      </w:pPr>
      <w:rPr>
        <w:rFonts w:hint="default"/>
      </w:rPr>
    </w:lvl>
    <w:lvl w:ilvl="4" w:tplc="FB92AF08">
      <w:numFmt w:val="bullet"/>
      <w:lvlText w:val="•"/>
      <w:lvlJc w:val="left"/>
      <w:pPr>
        <w:ind w:left="4450" w:hanging="164"/>
      </w:pPr>
      <w:rPr>
        <w:rFonts w:hint="default"/>
      </w:rPr>
    </w:lvl>
    <w:lvl w:ilvl="5" w:tplc="4BDEFB38">
      <w:numFmt w:val="bullet"/>
      <w:lvlText w:val="•"/>
      <w:lvlJc w:val="left"/>
      <w:pPr>
        <w:ind w:left="5460" w:hanging="164"/>
      </w:pPr>
      <w:rPr>
        <w:rFonts w:hint="default"/>
      </w:rPr>
    </w:lvl>
    <w:lvl w:ilvl="6" w:tplc="50EAAB76">
      <w:numFmt w:val="bullet"/>
      <w:lvlText w:val="•"/>
      <w:lvlJc w:val="left"/>
      <w:pPr>
        <w:ind w:left="6470" w:hanging="164"/>
      </w:pPr>
      <w:rPr>
        <w:rFonts w:hint="default"/>
      </w:rPr>
    </w:lvl>
    <w:lvl w:ilvl="7" w:tplc="73BA0520">
      <w:numFmt w:val="bullet"/>
      <w:lvlText w:val="•"/>
      <w:lvlJc w:val="left"/>
      <w:pPr>
        <w:ind w:left="7480" w:hanging="164"/>
      </w:pPr>
      <w:rPr>
        <w:rFonts w:hint="default"/>
      </w:rPr>
    </w:lvl>
    <w:lvl w:ilvl="8" w:tplc="1CBE0108">
      <w:numFmt w:val="bullet"/>
      <w:lvlText w:val="•"/>
      <w:lvlJc w:val="left"/>
      <w:pPr>
        <w:ind w:left="8490" w:hanging="164"/>
      </w:pPr>
      <w:rPr>
        <w:rFonts w:hint="default"/>
      </w:rPr>
    </w:lvl>
  </w:abstractNum>
  <w:abstractNum w:abstractNumId="8" w15:restartNumberingAfterBreak="0">
    <w:nsid w:val="1BAF2C1B"/>
    <w:multiLevelType w:val="hybridMultilevel"/>
    <w:tmpl w:val="3314F8BE"/>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C232E93"/>
    <w:multiLevelType w:val="hybridMultilevel"/>
    <w:tmpl w:val="0D220C72"/>
    <w:lvl w:ilvl="0" w:tplc="E11C7DF8">
      <w:start w:val="1"/>
      <w:numFmt w:val="decimal"/>
      <w:lvlText w:val="%1."/>
      <w:lvlJc w:val="left"/>
      <w:pPr>
        <w:ind w:left="575" w:hanging="360"/>
      </w:pPr>
      <w:rPr>
        <w:rFonts w:ascii="Arial" w:eastAsia="Arial" w:hAnsi="Arial" w:cs="Arial" w:hint="default"/>
        <w:spacing w:val="-3"/>
        <w:w w:val="99"/>
        <w:sz w:val="24"/>
        <w:szCs w:val="24"/>
      </w:rPr>
    </w:lvl>
    <w:lvl w:ilvl="1" w:tplc="1278CE1A">
      <w:numFmt w:val="bullet"/>
      <w:lvlText w:val="•"/>
      <w:lvlJc w:val="left"/>
      <w:pPr>
        <w:ind w:left="1144" w:hanging="360"/>
      </w:pPr>
      <w:rPr>
        <w:rFonts w:hint="default"/>
      </w:rPr>
    </w:lvl>
    <w:lvl w:ilvl="2" w:tplc="4510F308">
      <w:numFmt w:val="bullet"/>
      <w:lvlText w:val="•"/>
      <w:lvlJc w:val="left"/>
      <w:pPr>
        <w:ind w:left="1709" w:hanging="360"/>
      </w:pPr>
      <w:rPr>
        <w:rFonts w:hint="default"/>
      </w:rPr>
    </w:lvl>
    <w:lvl w:ilvl="3" w:tplc="416C480C">
      <w:numFmt w:val="bullet"/>
      <w:lvlText w:val="•"/>
      <w:lvlJc w:val="left"/>
      <w:pPr>
        <w:ind w:left="2274" w:hanging="360"/>
      </w:pPr>
      <w:rPr>
        <w:rFonts w:hint="default"/>
      </w:rPr>
    </w:lvl>
    <w:lvl w:ilvl="4" w:tplc="580AD67E">
      <w:numFmt w:val="bullet"/>
      <w:lvlText w:val="•"/>
      <w:lvlJc w:val="left"/>
      <w:pPr>
        <w:ind w:left="2838" w:hanging="360"/>
      </w:pPr>
      <w:rPr>
        <w:rFonts w:hint="default"/>
      </w:rPr>
    </w:lvl>
    <w:lvl w:ilvl="5" w:tplc="182EEDF0">
      <w:numFmt w:val="bullet"/>
      <w:lvlText w:val="•"/>
      <w:lvlJc w:val="left"/>
      <w:pPr>
        <w:ind w:left="3403" w:hanging="360"/>
      </w:pPr>
      <w:rPr>
        <w:rFonts w:hint="default"/>
      </w:rPr>
    </w:lvl>
    <w:lvl w:ilvl="6" w:tplc="D49E47CE">
      <w:numFmt w:val="bullet"/>
      <w:lvlText w:val="•"/>
      <w:lvlJc w:val="left"/>
      <w:pPr>
        <w:ind w:left="3968" w:hanging="360"/>
      </w:pPr>
      <w:rPr>
        <w:rFonts w:hint="default"/>
      </w:rPr>
    </w:lvl>
    <w:lvl w:ilvl="7" w:tplc="FDCC2BB6">
      <w:numFmt w:val="bullet"/>
      <w:lvlText w:val="•"/>
      <w:lvlJc w:val="left"/>
      <w:pPr>
        <w:ind w:left="4532" w:hanging="360"/>
      </w:pPr>
      <w:rPr>
        <w:rFonts w:hint="default"/>
      </w:rPr>
    </w:lvl>
    <w:lvl w:ilvl="8" w:tplc="53123602">
      <w:numFmt w:val="bullet"/>
      <w:lvlText w:val="•"/>
      <w:lvlJc w:val="left"/>
      <w:pPr>
        <w:ind w:left="5097" w:hanging="360"/>
      </w:pPr>
      <w:rPr>
        <w:rFonts w:hint="default"/>
      </w:rPr>
    </w:lvl>
  </w:abstractNum>
  <w:abstractNum w:abstractNumId="10" w15:restartNumberingAfterBreak="0">
    <w:nsid w:val="1EFC5CAF"/>
    <w:multiLevelType w:val="hybridMultilevel"/>
    <w:tmpl w:val="D9DA29F2"/>
    <w:lvl w:ilvl="0" w:tplc="0809000F">
      <w:start w:val="1"/>
      <w:numFmt w:val="decimal"/>
      <w:lvlText w:val="%1."/>
      <w:lvlJc w:val="left"/>
      <w:pPr>
        <w:ind w:left="1398" w:hanging="360"/>
      </w:pPr>
    </w:lvl>
    <w:lvl w:ilvl="1" w:tplc="08090019" w:tentative="1">
      <w:start w:val="1"/>
      <w:numFmt w:val="lowerLetter"/>
      <w:lvlText w:val="%2."/>
      <w:lvlJc w:val="left"/>
      <w:pPr>
        <w:ind w:left="2118" w:hanging="360"/>
      </w:pPr>
    </w:lvl>
    <w:lvl w:ilvl="2" w:tplc="0809001B" w:tentative="1">
      <w:start w:val="1"/>
      <w:numFmt w:val="lowerRoman"/>
      <w:lvlText w:val="%3."/>
      <w:lvlJc w:val="right"/>
      <w:pPr>
        <w:ind w:left="2838" w:hanging="180"/>
      </w:pPr>
    </w:lvl>
    <w:lvl w:ilvl="3" w:tplc="0809000F" w:tentative="1">
      <w:start w:val="1"/>
      <w:numFmt w:val="decimal"/>
      <w:lvlText w:val="%4."/>
      <w:lvlJc w:val="left"/>
      <w:pPr>
        <w:ind w:left="3558" w:hanging="360"/>
      </w:pPr>
    </w:lvl>
    <w:lvl w:ilvl="4" w:tplc="08090019" w:tentative="1">
      <w:start w:val="1"/>
      <w:numFmt w:val="lowerLetter"/>
      <w:lvlText w:val="%5."/>
      <w:lvlJc w:val="left"/>
      <w:pPr>
        <w:ind w:left="4278" w:hanging="360"/>
      </w:pPr>
    </w:lvl>
    <w:lvl w:ilvl="5" w:tplc="0809001B" w:tentative="1">
      <w:start w:val="1"/>
      <w:numFmt w:val="lowerRoman"/>
      <w:lvlText w:val="%6."/>
      <w:lvlJc w:val="right"/>
      <w:pPr>
        <w:ind w:left="4998" w:hanging="180"/>
      </w:pPr>
    </w:lvl>
    <w:lvl w:ilvl="6" w:tplc="0809000F" w:tentative="1">
      <w:start w:val="1"/>
      <w:numFmt w:val="decimal"/>
      <w:lvlText w:val="%7."/>
      <w:lvlJc w:val="left"/>
      <w:pPr>
        <w:ind w:left="5718" w:hanging="360"/>
      </w:pPr>
    </w:lvl>
    <w:lvl w:ilvl="7" w:tplc="08090019" w:tentative="1">
      <w:start w:val="1"/>
      <w:numFmt w:val="lowerLetter"/>
      <w:lvlText w:val="%8."/>
      <w:lvlJc w:val="left"/>
      <w:pPr>
        <w:ind w:left="6438" w:hanging="360"/>
      </w:pPr>
    </w:lvl>
    <w:lvl w:ilvl="8" w:tplc="0809001B" w:tentative="1">
      <w:start w:val="1"/>
      <w:numFmt w:val="lowerRoman"/>
      <w:lvlText w:val="%9."/>
      <w:lvlJc w:val="right"/>
      <w:pPr>
        <w:ind w:left="7158" w:hanging="180"/>
      </w:pPr>
    </w:lvl>
  </w:abstractNum>
  <w:abstractNum w:abstractNumId="11" w15:restartNumberingAfterBreak="0">
    <w:nsid w:val="222E6710"/>
    <w:multiLevelType w:val="hybridMultilevel"/>
    <w:tmpl w:val="3ED4D9AC"/>
    <w:lvl w:ilvl="0" w:tplc="50F8CD6E">
      <w:start w:val="1"/>
      <w:numFmt w:val="decimal"/>
      <w:lvlText w:val="%1."/>
      <w:lvlJc w:val="left"/>
      <w:pPr>
        <w:ind w:left="328" w:hanging="221"/>
      </w:pPr>
      <w:rPr>
        <w:rFonts w:ascii="Arial" w:eastAsia="Arial" w:hAnsi="Arial" w:cs="Arial" w:hint="default"/>
        <w:spacing w:val="-1"/>
        <w:w w:val="99"/>
        <w:sz w:val="20"/>
        <w:szCs w:val="20"/>
      </w:rPr>
    </w:lvl>
    <w:lvl w:ilvl="1" w:tplc="7108D6B8">
      <w:numFmt w:val="bullet"/>
      <w:lvlText w:val="•"/>
      <w:lvlJc w:val="left"/>
      <w:pPr>
        <w:ind w:left="1031" w:hanging="221"/>
      </w:pPr>
      <w:rPr>
        <w:rFonts w:hint="default"/>
      </w:rPr>
    </w:lvl>
    <w:lvl w:ilvl="2" w:tplc="EA88FB6E">
      <w:numFmt w:val="bullet"/>
      <w:lvlText w:val="•"/>
      <w:lvlJc w:val="left"/>
      <w:pPr>
        <w:ind w:left="1742" w:hanging="221"/>
      </w:pPr>
      <w:rPr>
        <w:rFonts w:hint="default"/>
      </w:rPr>
    </w:lvl>
    <w:lvl w:ilvl="3" w:tplc="691A6158">
      <w:numFmt w:val="bullet"/>
      <w:lvlText w:val="•"/>
      <w:lvlJc w:val="left"/>
      <w:pPr>
        <w:ind w:left="2453" w:hanging="221"/>
      </w:pPr>
      <w:rPr>
        <w:rFonts w:hint="default"/>
      </w:rPr>
    </w:lvl>
    <w:lvl w:ilvl="4" w:tplc="F8E6352E">
      <w:numFmt w:val="bullet"/>
      <w:lvlText w:val="•"/>
      <w:lvlJc w:val="left"/>
      <w:pPr>
        <w:ind w:left="3164" w:hanging="221"/>
      </w:pPr>
      <w:rPr>
        <w:rFonts w:hint="default"/>
      </w:rPr>
    </w:lvl>
    <w:lvl w:ilvl="5" w:tplc="7DEAD772">
      <w:numFmt w:val="bullet"/>
      <w:lvlText w:val="•"/>
      <w:lvlJc w:val="left"/>
      <w:pPr>
        <w:ind w:left="3876" w:hanging="221"/>
      </w:pPr>
      <w:rPr>
        <w:rFonts w:hint="default"/>
      </w:rPr>
    </w:lvl>
    <w:lvl w:ilvl="6" w:tplc="DA3A65C4">
      <w:numFmt w:val="bullet"/>
      <w:lvlText w:val="•"/>
      <w:lvlJc w:val="left"/>
      <w:pPr>
        <w:ind w:left="4587" w:hanging="221"/>
      </w:pPr>
      <w:rPr>
        <w:rFonts w:hint="default"/>
      </w:rPr>
    </w:lvl>
    <w:lvl w:ilvl="7" w:tplc="79F89204">
      <w:numFmt w:val="bullet"/>
      <w:lvlText w:val="•"/>
      <w:lvlJc w:val="left"/>
      <w:pPr>
        <w:ind w:left="5298" w:hanging="221"/>
      </w:pPr>
      <w:rPr>
        <w:rFonts w:hint="default"/>
      </w:rPr>
    </w:lvl>
    <w:lvl w:ilvl="8" w:tplc="1224528C">
      <w:numFmt w:val="bullet"/>
      <w:lvlText w:val="•"/>
      <w:lvlJc w:val="left"/>
      <w:pPr>
        <w:ind w:left="6009" w:hanging="221"/>
      </w:pPr>
      <w:rPr>
        <w:rFonts w:hint="default"/>
      </w:rPr>
    </w:lvl>
  </w:abstractNum>
  <w:abstractNum w:abstractNumId="12" w15:restartNumberingAfterBreak="0">
    <w:nsid w:val="242C5E5E"/>
    <w:multiLevelType w:val="multilevel"/>
    <w:tmpl w:val="8F180918"/>
    <w:lvl w:ilvl="0">
      <w:start w:val="5"/>
      <w:numFmt w:val="decimal"/>
      <w:lvlText w:val="%1"/>
      <w:lvlJc w:val="left"/>
      <w:pPr>
        <w:ind w:left="960" w:hanging="720"/>
      </w:pPr>
      <w:rPr>
        <w:rFonts w:hint="default"/>
      </w:rPr>
    </w:lvl>
    <w:lvl w:ilvl="1">
      <w:numFmt w:val="decimal"/>
      <w:lvlText w:val="%1.%2"/>
      <w:lvlJc w:val="left"/>
      <w:pPr>
        <w:ind w:left="960" w:hanging="720"/>
      </w:pPr>
      <w:rPr>
        <w:rFonts w:ascii="Arial" w:eastAsia="Arial" w:hAnsi="Arial" w:cs="Arial" w:hint="default"/>
        <w:b/>
        <w:bCs/>
        <w:spacing w:val="-2"/>
        <w:w w:val="98"/>
        <w:sz w:val="24"/>
        <w:szCs w:val="24"/>
      </w:rPr>
    </w:lvl>
    <w:lvl w:ilvl="2">
      <w:numFmt w:val="bullet"/>
      <w:lvlText w:val="•"/>
      <w:lvlJc w:val="left"/>
      <w:pPr>
        <w:ind w:left="2870" w:hanging="720"/>
      </w:pPr>
      <w:rPr>
        <w:rFonts w:hint="default"/>
      </w:rPr>
    </w:lvl>
    <w:lvl w:ilvl="3">
      <w:numFmt w:val="bullet"/>
      <w:lvlText w:val="•"/>
      <w:lvlJc w:val="left"/>
      <w:pPr>
        <w:ind w:left="3825" w:hanging="720"/>
      </w:pPr>
      <w:rPr>
        <w:rFonts w:hint="default"/>
      </w:rPr>
    </w:lvl>
    <w:lvl w:ilvl="4">
      <w:numFmt w:val="bullet"/>
      <w:lvlText w:val="•"/>
      <w:lvlJc w:val="left"/>
      <w:pPr>
        <w:ind w:left="4780" w:hanging="720"/>
      </w:pPr>
      <w:rPr>
        <w:rFonts w:hint="default"/>
      </w:rPr>
    </w:lvl>
    <w:lvl w:ilvl="5">
      <w:numFmt w:val="bullet"/>
      <w:lvlText w:val="•"/>
      <w:lvlJc w:val="left"/>
      <w:pPr>
        <w:ind w:left="5735" w:hanging="720"/>
      </w:pPr>
      <w:rPr>
        <w:rFonts w:hint="default"/>
      </w:rPr>
    </w:lvl>
    <w:lvl w:ilvl="6">
      <w:numFmt w:val="bullet"/>
      <w:lvlText w:val="•"/>
      <w:lvlJc w:val="left"/>
      <w:pPr>
        <w:ind w:left="6690" w:hanging="720"/>
      </w:pPr>
      <w:rPr>
        <w:rFonts w:hint="default"/>
      </w:rPr>
    </w:lvl>
    <w:lvl w:ilvl="7">
      <w:numFmt w:val="bullet"/>
      <w:lvlText w:val="•"/>
      <w:lvlJc w:val="left"/>
      <w:pPr>
        <w:ind w:left="7645" w:hanging="720"/>
      </w:pPr>
      <w:rPr>
        <w:rFonts w:hint="default"/>
      </w:rPr>
    </w:lvl>
    <w:lvl w:ilvl="8">
      <w:numFmt w:val="bullet"/>
      <w:lvlText w:val="•"/>
      <w:lvlJc w:val="left"/>
      <w:pPr>
        <w:ind w:left="8600" w:hanging="720"/>
      </w:pPr>
      <w:rPr>
        <w:rFonts w:hint="default"/>
      </w:rPr>
    </w:lvl>
  </w:abstractNum>
  <w:abstractNum w:abstractNumId="13" w15:restartNumberingAfterBreak="0">
    <w:nsid w:val="24421FD6"/>
    <w:multiLevelType w:val="multilevel"/>
    <w:tmpl w:val="2DEC44B4"/>
    <w:lvl w:ilvl="0">
      <w:start w:val="3"/>
      <w:numFmt w:val="decimal"/>
      <w:lvlText w:val="%1"/>
      <w:lvlJc w:val="left"/>
      <w:pPr>
        <w:ind w:left="1100" w:hanging="708"/>
      </w:pPr>
      <w:rPr>
        <w:rFonts w:hint="default"/>
      </w:rPr>
    </w:lvl>
    <w:lvl w:ilvl="1">
      <w:numFmt w:val="decimal"/>
      <w:lvlText w:val="%1.%2"/>
      <w:lvlJc w:val="left"/>
      <w:pPr>
        <w:ind w:left="1100" w:hanging="708"/>
      </w:pPr>
      <w:rPr>
        <w:rFonts w:ascii="Arial" w:eastAsia="Arial" w:hAnsi="Arial" w:cs="Arial" w:hint="default"/>
        <w:b/>
        <w:bCs/>
        <w:spacing w:val="-2"/>
        <w:w w:val="99"/>
        <w:sz w:val="24"/>
        <w:szCs w:val="24"/>
      </w:rPr>
    </w:lvl>
    <w:lvl w:ilvl="2">
      <w:numFmt w:val="bullet"/>
      <w:lvlText w:val="•"/>
      <w:lvlJc w:val="left"/>
      <w:pPr>
        <w:ind w:left="3025" w:hanging="708"/>
      </w:pPr>
      <w:rPr>
        <w:rFonts w:hint="default"/>
      </w:rPr>
    </w:lvl>
    <w:lvl w:ilvl="3">
      <w:numFmt w:val="bullet"/>
      <w:lvlText w:val="•"/>
      <w:lvlJc w:val="left"/>
      <w:pPr>
        <w:ind w:left="3987" w:hanging="708"/>
      </w:pPr>
      <w:rPr>
        <w:rFonts w:hint="default"/>
      </w:rPr>
    </w:lvl>
    <w:lvl w:ilvl="4">
      <w:numFmt w:val="bullet"/>
      <w:lvlText w:val="•"/>
      <w:lvlJc w:val="left"/>
      <w:pPr>
        <w:ind w:left="4950" w:hanging="708"/>
      </w:pPr>
      <w:rPr>
        <w:rFonts w:hint="default"/>
      </w:rPr>
    </w:lvl>
    <w:lvl w:ilvl="5">
      <w:numFmt w:val="bullet"/>
      <w:lvlText w:val="•"/>
      <w:lvlJc w:val="left"/>
      <w:pPr>
        <w:ind w:left="5913" w:hanging="708"/>
      </w:pPr>
      <w:rPr>
        <w:rFonts w:hint="default"/>
      </w:rPr>
    </w:lvl>
    <w:lvl w:ilvl="6">
      <w:numFmt w:val="bullet"/>
      <w:lvlText w:val="•"/>
      <w:lvlJc w:val="left"/>
      <w:pPr>
        <w:ind w:left="6875" w:hanging="708"/>
      </w:pPr>
      <w:rPr>
        <w:rFonts w:hint="default"/>
      </w:rPr>
    </w:lvl>
    <w:lvl w:ilvl="7">
      <w:numFmt w:val="bullet"/>
      <w:lvlText w:val="•"/>
      <w:lvlJc w:val="left"/>
      <w:pPr>
        <w:ind w:left="7838" w:hanging="708"/>
      </w:pPr>
      <w:rPr>
        <w:rFonts w:hint="default"/>
      </w:rPr>
    </w:lvl>
    <w:lvl w:ilvl="8">
      <w:numFmt w:val="bullet"/>
      <w:lvlText w:val="•"/>
      <w:lvlJc w:val="left"/>
      <w:pPr>
        <w:ind w:left="8801" w:hanging="708"/>
      </w:pPr>
      <w:rPr>
        <w:rFonts w:hint="default"/>
      </w:rPr>
    </w:lvl>
  </w:abstractNum>
  <w:abstractNum w:abstractNumId="14" w15:restartNumberingAfterBreak="0">
    <w:nsid w:val="25E20872"/>
    <w:multiLevelType w:val="hybridMultilevel"/>
    <w:tmpl w:val="3D9C0B40"/>
    <w:lvl w:ilvl="0" w:tplc="1908A7FA">
      <w:start w:val="1"/>
      <w:numFmt w:val="decimal"/>
      <w:lvlText w:val="%1."/>
      <w:lvlJc w:val="left"/>
      <w:pPr>
        <w:ind w:left="573" w:hanging="360"/>
      </w:pPr>
      <w:rPr>
        <w:rFonts w:ascii="Arial" w:eastAsia="Arial" w:hAnsi="Arial" w:cs="Arial" w:hint="default"/>
        <w:spacing w:val="-3"/>
        <w:w w:val="99"/>
        <w:sz w:val="24"/>
        <w:szCs w:val="24"/>
      </w:rPr>
    </w:lvl>
    <w:lvl w:ilvl="1" w:tplc="B01EE4D2">
      <w:numFmt w:val="bullet"/>
      <w:lvlText w:val="•"/>
      <w:lvlJc w:val="left"/>
      <w:pPr>
        <w:ind w:left="1144" w:hanging="360"/>
      </w:pPr>
      <w:rPr>
        <w:rFonts w:hint="default"/>
      </w:rPr>
    </w:lvl>
    <w:lvl w:ilvl="2" w:tplc="E56C1B00">
      <w:numFmt w:val="bullet"/>
      <w:lvlText w:val="•"/>
      <w:lvlJc w:val="left"/>
      <w:pPr>
        <w:ind w:left="1709" w:hanging="360"/>
      </w:pPr>
      <w:rPr>
        <w:rFonts w:hint="default"/>
      </w:rPr>
    </w:lvl>
    <w:lvl w:ilvl="3" w:tplc="2E54D3DE">
      <w:numFmt w:val="bullet"/>
      <w:lvlText w:val="•"/>
      <w:lvlJc w:val="left"/>
      <w:pPr>
        <w:ind w:left="2274" w:hanging="360"/>
      </w:pPr>
      <w:rPr>
        <w:rFonts w:hint="default"/>
      </w:rPr>
    </w:lvl>
    <w:lvl w:ilvl="4" w:tplc="A4C224A6">
      <w:numFmt w:val="bullet"/>
      <w:lvlText w:val="•"/>
      <w:lvlJc w:val="left"/>
      <w:pPr>
        <w:ind w:left="2839" w:hanging="360"/>
      </w:pPr>
      <w:rPr>
        <w:rFonts w:hint="default"/>
      </w:rPr>
    </w:lvl>
    <w:lvl w:ilvl="5" w:tplc="52C49A9C">
      <w:numFmt w:val="bullet"/>
      <w:lvlText w:val="•"/>
      <w:lvlJc w:val="left"/>
      <w:pPr>
        <w:ind w:left="3404" w:hanging="360"/>
      </w:pPr>
      <w:rPr>
        <w:rFonts w:hint="default"/>
      </w:rPr>
    </w:lvl>
    <w:lvl w:ilvl="6" w:tplc="EB7EE8EA">
      <w:numFmt w:val="bullet"/>
      <w:lvlText w:val="•"/>
      <w:lvlJc w:val="left"/>
      <w:pPr>
        <w:ind w:left="3968" w:hanging="360"/>
      </w:pPr>
      <w:rPr>
        <w:rFonts w:hint="default"/>
      </w:rPr>
    </w:lvl>
    <w:lvl w:ilvl="7" w:tplc="0B7017AC">
      <w:numFmt w:val="bullet"/>
      <w:lvlText w:val="•"/>
      <w:lvlJc w:val="left"/>
      <w:pPr>
        <w:ind w:left="4533" w:hanging="360"/>
      </w:pPr>
      <w:rPr>
        <w:rFonts w:hint="default"/>
      </w:rPr>
    </w:lvl>
    <w:lvl w:ilvl="8" w:tplc="811EDB56">
      <w:numFmt w:val="bullet"/>
      <w:lvlText w:val="•"/>
      <w:lvlJc w:val="left"/>
      <w:pPr>
        <w:ind w:left="5098" w:hanging="360"/>
      </w:pPr>
      <w:rPr>
        <w:rFonts w:hint="default"/>
      </w:rPr>
    </w:lvl>
  </w:abstractNum>
  <w:abstractNum w:abstractNumId="15" w15:restartNumberingAfterBreak="0">
    <w:nsid w:val="2C922249"/>
    <w:multiLevelType w:val="hybridMultilevel"/>
    <w:tmpl w:val="02328EB6"/>
    <w:lvl w:ilvl="0" w:tplc="458A13E8">
      <w:start w:val="1"/>
      <w:numFmt w:val="decimal"/>
      <w:lvlText w:val="%1."/>
      <w:lvlJc w:val="left"/>
      <w:pPr>
        <w:ind w:left="587" w:hanging="360"/>
      </w:pPr>
      <w:rPr>
        <w:rFonts w:ascii="Arial" w:eastAsia="Arial" w:hAnsi="Arial" w:cs="Arial" w:hint="default"/>
        <w:spacing w:val="-3"/>
        <w:w w:val="99"/>
        <w:sz w:val="24"/>
        <w:szCs w:val="24"/>
      </w:rPr>
    </w:lvl>
    <w:lvl w:ilvl="1" w:tplc="0A00DD32">
      <w:numFmt w:val="bullet"/>
      <w:lvlText w:val="•"/>
      <w:lvlJc w:val="left"/>
      <w:pPr>
        <w:ind w:left="1144" w:hanging="360"/>
      </w:pPr>
      <w:rPr>
        <w:rFonts w:hint="default"/>
      </w:rPr>
    </w:lvl>
    <w:lvl w:ilvl="2" w:tplc="873EB4AA">
      <w:numFmt w:val="bullet"/>
      <w:lvlText w:val="•"/>
      <w:lvlJc w:val="left"/>
      <w:pPr>
        <w:ind w:left="1709" w:hanging="360"/>
      </w:pPr>
      <w:rPr>
        <w:rFonts w:hint="default"/>
      </w:rPr>
    </w:lvl>
    <w:lvl w:ilvl="3" w:tplc="7E3C255A">
      <w:numFmt w:val="bullet"/>
      <w:lvlText w:val="•"/>
      <w:lvlJc w:val="left"/>
      <w:pPr>
        <w:ind w:left="2274" w:hanging="360"/>
      </w:pPr>
      <w:rPr>
        <w:rFonts w:hint="default"/>
      </w:rPr>
    </w:lvl>
    <w:lvl w:ilvl="4" w:tplc="78CCD092">
      <w:numFmt w:val="bullet"/>
      <w:lvlText w:val="•"/>
      <w:lvlJc w:val="left"/>
      <w:pPr>
        <w:ind w:left="2838" w:hanging="360"/>
      </w:pPr>
      <w:rPr>
        <w:rFonts w:hint="default"/>
      </w:rPr>
    </w:lvl>
    <w:lvl w:ilvl="5" w:tplc="244616CC">
      <w:numFmt w:val="bullet"/>
      <w:lvlText w:val="•"/>
      <w:lvlJc w:val="left"/>
      <w:pPr>
        <w:ind w:left="3403" w:hanging="360"/>
      </w:pPr>
      <w:rPr>
        <w:rFonts w:hint="default"/>
      </w:rPr>
    </w:lvl>
    <w:lvl w:ilvl="6" w:tplc="FAF66A02">
      <w:numFmt w:val="bullet"/>
      <w:lvlText w:val="•"/>
      <w:lvlJc w:val="left"/>
      <w:pPr>
        <w:ind w:left="3968" w:hanging="360"/>
      </w:pPr>
      <w:rPr>
        <w:rFonts w:hint="default"/>
      </w:rPr>
    </w:lvl>
    <w:lvl w:ilvl="7" w:tplc="31C602C4">
      <w:numFmt w:val="bullet"/>
      <w:lvlText w:val="•"/>
      <w:lvlJc w:val="left"/>
      <w:pPr>
        <w:ind w:left="4532" w:hanging="360"/>
      </w:pPr>
      <w:rPr>
        <w:rFonts w:hint="default"/>
      </w:rPr>
    </w:lvl>
    <w:lvl w:ilvl="8" w:tplc="7BA83A34">
      <w:numFmt w:val="bullet"/>
      <w:lvlText w:val="•"/>
      <w:lvlJc w:val="left"/>
      <w:pPr>
        <w:ind w:left="5097" w:hanging="360"/>
      </w:pPr>
      <w:rPr>
        <w:rFonts w:hint="default"/>
      </w:rPr>
    </w:lvl>
  </w:abstractNum>
  <w:abstractNum w:abstractNumId="16" w15:restartNumberingAfterBreak="0">
    <w:nsid w:val="2D48711A"/>
    <w:multiLevelType w:val="multilevel"/>
    <w:tmpl w:val="A13AAEFA"/>
    <w:lvl w:ilvl="0">
      <w:start w:val="1"/>
      <w:numFmt w:val="decimal"/>
      <w:lvlText w:val="%1.0"/>
      <w:lvlJc w:val="left"/>
      <w:pPr>
        <w:ind w:left="1438" w:hanging="760"/>
      </w:pPr>
      <w:rPr>
        <w:rFonts w:hint="default"/>
      </w:rPr>
    </w:lvl>
    <w:lvl w:ilvl="1">
      <w:start w:val="1"/>
      <w:numFmt w:val="decimal"/>
      <w:lvlText w:val="%1.%2"/>
      <w:lvlJc w:val="left"/>
      <w:pPr>
        <w:ind w:left="2158" w:hanging="760"/>
      </w:pPr>
      <w:rPr>
        <w:rFonts w:hint="default"/>
      </w:rPr>
    </w:lvl>
    <w:lvl w:ilvl="2">
      <w:start w:val="1"/>
      <w:numFmt w:val="decimal"/>
      <w:lvlText w:val="%1.%2.%3"/>
      <w:lvlJc w:val="left"/>
      <w:pPr>
        <w:ind w:left="2878" w:hanging="760"/>
      </w:pPr>
      <w:rPr>
        <w:rFonts w:hint="default"/>
      </w:rPr>
    </w:lvl>
    <w:lvl w:ilvl="3">
      <w:start w:val="1"/>
      <w:numFmt w:val="decimal"/>
      <w:lvlText w:val="%1.%2.%3.%4"/>
      <w:lvlJc w:val="left"/>
      <w:pPr>
        <w:ind w:left="3918" w:hanging="1080"/>
      </w:pPr>
      <w:rPr>
        <w:rFonts w:hint="default"/>
      </w:rPr>
    </w:lvl>
    <w:lvl w:ilvl="4">
      <w:start w:val="1"/>
      <w:numFmt w:val="decimal"/>
      <w:lvlText w:val="%1.%2.%3.%4.%5"/>
      <w:lvlJc w:val="left"/>
      <w:pPr>
        <w:ind w:left="4638" w:hanging="1080"/>
      </w:pPr>
      <w:rPr>
        <w:rFonts w:hint="default"/>
      </w:rPr>
    </w:lvl>
    <w:lvl w:ilvl="5">
      <w:start w:val="1"/>
      <w:numFmt w:val="decimal"/>
      <w:lvlText w:val="%1.%2.%3.%4.%5.%6"/>
      <w:lvlJc w:val="left"/>
      <w:pPr>
        <w:ind w:left="5718" w:hanging="1440"/>
      </w:pPr>
      <w:rPr>
        <w:rFonts w:hint="default"/>
      </w:rPr>
    </w:lvl>
    <w:lvl w:ilvl="6">
      <w:start w:val="1"/>
      <w:numFmt w:val="decimal"/>
      <w:lvlText w:val="%1.%2.%3.%4.%5.%6.%7"/>
      <w:lvlJc w:val="left"/>
      <w:pPr>
        <w:ind w:left="6438" w:hanging="1440"/>
      </w:pPr>
      <w:rPr>
        <w:rFonts w:hint="default"/>
      </w:rPr>
    </w:lvl>
    <w:lvl w:ilvl="7">
      <w:start w:val="1"/>
      <w:numFmt w:val="decimal"/>
      <w:lvlText w:val="%1.%2.%3.%4.%5.%6.%7.%8"/>
      <w:lvlJc w:val="left"/>
      <w:pPr>
        <w:ind w:left="7518" w:hanging="1800"/>
      </w:pPr>
      <w:rPr>
        <w:rFonts w:hint="default"/>
      </w:rPr>
    </w:lvl>
    <w:lvl w:ilvl="8">
      <w:start w:val="1"/>
      <w:numFmt w:val="decimal"/>
      <w:lvlText w:val="%1.%2.%3.%4.%5.%6.%7.%8.%9"/>
      <w:lvlJc w:val="left"/>
      <w:pPr>
        <w:ind w:left="8238" w:hanging="1800"/>
      </w:pPr>
      <w:rPr>
        <w:rFonts w:hint="default"/>
      </w:rPr>
    </w:lvl>
  </w:abstractNum>
  <w:abstractNum w:abstractNumId="17" w15:restartNumberingAfterBreak="0">
    <w:nsid w:val="2E5A61C6"/>
    <w:multiLevelType w:val="hybridMultilevel"/>
    <w:tmpl w:val="4A2CF89A"/>
    <w:lvl w:ilvl="0" w:tplc="EBD61FA4">
      <w:start w:val="1"/>
      <w:numFmt w:val="decimal"/>
      <w:lvlText w:val="%1."/>
      <w:lvlJc w:val="left"/>
      <w:pPr>
        <w:ind w:left="585" w:hanging="360"/>
      </w:pPr>
      <w:rPr>
        <w:rFonts w:ascii="Arial" w:eastAsia="Arial" w:hAnsi="Arial" w:cs="Arial" w:hint="default"/>
        <w:spacing w:val="-4"/>
        <w:w w:val="99"/>
        <w:sz w:val="24"/>
        <w:szCs w:val="24"/>
      </w:rPr>
    </w:lvl>
    <w:lvl w:ilvl="1" w:tplc="510834D2">
      <w:numFmt w:val="bullet"/>
      <w:lvlText w:val="•"/>
      <w:lvlJc w:val="left"/>
      <w:pPr>
        <w:ind w:left="1144" w:hanging="360"/>
      </w:pPr>
      <w:rPr>
        <w:rFonts w:hint="default"/>
      </w:rPr>
    </w:lvl>
    <w:lvl w:ilvl="2" w:tplc="CBB0B672">
      <w:numFmt w:val="bullet"/>
      <w:lvlText w:val="•"/>
      <w:lvlJc w:val="left"/>
      <w:pPr>
        <w:ind w:left="1709" w:hanging="360"/>
      </w:pPr>
      <w:rPr>
        <w:rFonts w:hint="default"/>
      </w:rPr>
    </w:lvl>
    <w:lvl w:ilvl="3" w:tplc="A0E61CDA">
      <w:numFmt w:val="bullet"/>
      <w:lvlText w:val="•"/>
      <w:lvlJc w:val="left"/>
      <w:pPr>
        <w:ind w:left="2274" w:hanging="360"/>
      </w:pPr>
      <w:rPr>
        <w:rFonts w:hint="default"/>
      </w:rPr>
    </w:lvl>
    <w:lvl w:ilvl="4" w:tplc="46DE37A2">
      <w:numFmt w:val="bullet"/>
      <w:lvlText w:val="•"/>
      <w:lvlJc w:val="left"/>
      <w:pPr>
        <w:ind w:left="2838" w:hanging="360"/>
      </w:pPr>
      <w:rPr>
        <w:rFonts w:hint="default"/>
      </w:rPr>
    </w:lvl>
    <w:lvl w:ilvl="5" w:tplc="8982AD6C">
      <w:numFmt w:val="bullet"/>
      <w:lvlText w:val="•"/>
      <w:lvlJc w:val="left"/>
      <w:pPr>
        <w:ind w:left="3403" w:hanging="360"/>
      </w:pPr>
      <w:rPr>
        <w:rFonts w:hint="default"/>
      </w:rPr>
    </w:lvl>
    <w:lvl w:ilvl="6" w:tplc="8FCE3C94">
      <w:numFmt w:val="bullet"/>
      <w:lvlText w:val="•"/>
      <w:lvlJc w:val="left"/>
      <w:pPr>
        <w:ind w:left="3968" w:hanging="360"/>
      </w:pPr>
      <w:rPr>
        <w:rFonts w:hint="default"/>
      </w:rPr>
    </w:lvl>
    <w:lvl w:ilvl="7" w:tplc="5630C1DE">
      <w:numFmt w:val="bullet"/>
      <w:lvlText w:val="•"/>
      <w:lvlJc w:val="left"/>
      <w:pPr>
        <w:ind w:left="4532" w:hanging="360"/>
      </w:pPr>
      <w:rPr>
        <w:rFonts w:hint="default"/>
      </w:rPr>
    </w:lvl>
    <w:lvl w:ilvl="8" w:tplc="0868ECFE">
      <w:numFmt w:val="bullet"/>
      <w:lvlText w:val="•"/>
      <w:lvlJc w:val="left"/>
      <w:pPr>
        <w:ind w:left="5097" w:hanging="360"/>
      </w:pPr>
      <w:rPr>
        <w:rFonts w:hint="default"/>
      </w:rPr>
    </w:lvl>
  </w:abstractNum>
  <w:abstractNum w:abstractNumId="18" w15:restartNumberingAfterBreak="0">
    <w:nsid w:val="2FA3403E"/>
    <w:multiLevelType w:val="hybridMultilevel"/>
    <w:tmpl w:val="A9E648C2"/>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A4A004CE">
      <w:start w:val="5"/>
      <w:numFmt w:val="decimal"/>
      <w:lvlText w:val="%3."/>
      <w:lvlJc w:val="left"/>
      <w:pPr>
        <w:ind w:left="2700" w:hanging="360"/>
      </w:pPr>
      <w:rPr>
        <w:rFonts w:hint="default"/>
      </w:rPr>
    </w:lvl>
    <w:lvl w:ilvl="3" w:tplc="2B247D78">
      <w:start w:val="5"/>
      <w:numFmt w:val="decimal"/>
      <w:lvlText w:val="%4"/>
      <w:lvlJc w:val="left"/>
      <w:pPr>
        <w:ind w:left="3240" w:hanging="360"/>
      </w:pPr>
      <w:rPr>
        <w:rFonts w:hint="default"/>
      </w:r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15F3D30"/>
    <w:multiLevelType w:val="multilevel"/>
    <w:tmpl w:val="1070F1E0"/>
    <w:lvl w:ilvl="0">
      <w:start w:val="11"/>
      <w:numFmt w:val="decimal"/>
      <w:lvlText w:val="%1"/>
      <w:lvlJc w:val="left"/>
      <w:pPr>
        <w:ind w:left="1100" w:hanging="708"/>
      </w:pPr>
      <w:rPr>
        <w:rFonts w:hint="default"/>
      </w:rPr>
    </w:lvl>
    <w:lvl w:ilvl="1">
      <w:numFmt w:val="decimal"/>
      <w:lvlText w:val="%1.%2"/>
      <w:lvlJc w:val="left"/>
      <w:pPr>
        <w:ind w:left="1100" w:hanging="708"/>
      </w:pPr>
      <w:rPr>
        <w:rFonts w:ascii="Arial" w:eastAsia="Arial" w:hAnsi="Arial" w:cs="Arial" w:hint="default"/>
        <w:b/>
        <w:bCs/>
        <w:w w:val="99"/>
        <w:sz w:val="24"/>
        <w:szCs w:val="24"/>
      </w:rPr>
    </w:lvl>
    <w:lvl w:ilvl="2">
      <w:numFmt w:val="bullet"/>
      <w:lvlText w:val=""/>
      <w:lvlJc w:val="left"/>
      <w:pPr>
        <w:ind w:left="1012" w:hanging="360"/>
      </w:pPr>
      <w:rPr>
        <w:rFonts w:ascii="Symbol" w:eastAsia="Symbol" w:hAnsi="Symbol" w:cs="Symbol" w:hint="default"/>
        <w:color w:val="548DD4"/>
        <w:w w:val="100"/>
        <w:sz w:val="24"/>
        <w:szCs w:val="24"/>
      </w:rPr>
    </w:lvl>
    <w:lvl w:ilvl="3">
      <w:numFmt w:val="bullet"/>
      <w:lvlText w:val="•"/>
      <w:lvlJc w:val="left"/>
      <w:pPr>
        <w:ind w:left="940" w:hanging="161"/>
      </w:pPr>
      <w:rPr>
        <w:rFonts w:ascii="Calibri" w:eastAsia="Calibri" w:hAnsi="Calibri" w:cs="Calibri" w:hint="default"/>
        <w:w w:val="100"/>
        <w:sz w:val="22"/>
        <w:szCs w:val="22"/>
      </w:rPr>
    </w:lvl>
    <w:lvl w:ilvl="4">
      <w:numFmt w:val="bullet"/>
      <w:lvlText w:val="•"/>
      <w:lvlJc w:val="left"/>
      <w:pPr>
        <w:ind w:left="3506" w:hanging="161"/>
      </w:pPr>
      <w:rPr>
        <w:rFonts w:hint="default"/>
      </w:rPr>
    </w:lvl>
    <w:lvl w:ilvl="5">
      <w:numFmt w:val="bullet"/>
      <w:lvlText w:val="•"/>
      <w:lvlJc w:val="left"/>
      <w:pPr>
        <w:ind w:left="4709" w:hanging="161"/>
      </w:pPr>
      <w:rPr>
        <w:rFonts w:hint="default"/>
      </w:rPr>
    </w:lvl>
    <w:lvl w:ilvl="6">
      <w:numFmt w:val="bullet"/>
      <w:lvlText w:val="•"/>
      <w:lvlJc w:val="left"/>
      <w:pPr>
        <w:ind w:left="5913" w:hanging="161"/>
      </w:pPr>
      <w:rPr>
        <w:rFonts w:hint="default"/>
      </w:rPr>
    </w:lvl>
    <w:lvl w:ilvl="7">
      <w:numFmt w:val="bullet"/>
      <w:lvlText w:val="•"/>
      <w:lvlJc w:val="left"/>
      <w:pPr>
        <w:ind w:left="7116" w:hanging="161"/>
      </w:pPr>
      <w:rPr>
        <w:rFonts w:hint="default"/>
      </w:rPr>
    </w:lvl>
    <w:lvl w:ilvl="8">
      <w:numFmt w:val="bullet"/>
      <w:lvlText w:val="•"/>
      <w:lvlJc w:val="left"/>
      <w:pPr>
        <w:ind w:left="8319" w:hanging="161"/>
      </w:pPr>
      <w:rPr>
        <w:rFonts w:hint="default"/>
      </w:rPr>
    </w:lvl>
  </w:abstractNum>
  <w:abstractNum w:abstractNumId="20" w15:restartNumberingAfterBreak="0">
    <w:nsid w:val="329F41FF"/>
    <w:multiLevelType w:val="hybridMultilevel"/>
    <w:tmpl w:val="0D18CA9E"/>
    <w:lvl w:ilvl="0" w:tplc="8726494A">
      <w:start w:val="1"/>
      <w:numFmt w:val="decimal"/>
      <w:lvlText w:val="%1."/>
      <w:lvlJc w:val="left"/>
      <w:pPr>
        <w:ind w:left="652" w:hanging="269"/>
      </w:pPr>
      <w:rPr>
        <w:rFonts w:ascii="Arial" w:eastAsia="Arial" w:hAnsi="Arial" w:cs="Arial" w:hint="default"/>
        <w:i/>
        <w:color w:val="548DD4"/>
        <w:w w:val="99"/>
        <w:sz w:val="24"/>
        <w:szCs w:val="24"/>
      </w:rPr>
    </w:lvl>
    <w:lvl w:ilvl="1" w:tplc="1F28A190">
      <w:numFmt w:val="bullet"/>
      <w:lvlText w:val="•"/>
      <w:lvlJc w:val="left"/>
      <w:pPr>
        <w:ind w:left="1690" w:hanging="269"/>
      </w:pPr>
      <w:rPr>
        <w:rFonts w:hint="default"/>
      </w:rPr>
    </w:lvl>
    <w:lvl w:ilvl="2" w:tplc="8D70A0F0">
      <w:numFmt w:val="bullet"/>
      <w:lvlText w:val="•"/>
      <w:lvlJc w:val="left"/>
      <w:pPr>
        <w:ind w:left="2721" w:hanging="269"/>
      </w:pPr>
      <w:rPr>
        <w:rFonts w:hint="default"/>
      </w:rPr>
    </w:lvl>
    <w:lvl w:ilvl="3" w:tplc="C262C406">
      <w:numFmt w:val="bullet"/>
      <w:lvlText w:val="•"/>
      <w:lvlJc w:val="left"/>
      <w:pPr>
        <w:ind w:left="3751" w:hanging="269"/>
      </w:pPr>
      <w:rPr>
        <w:rFonts w:hint="default"/>
      </w:rPr>
    </w:lvl>
    <w:lvl w:ilvl="4" w:tplc="B1300ED6">
      <w:numFmt w:val="bullet"/>
      <w:lvlText w:val="•"/>
      <w:lvlJc w:val="left"/>
      <w:pPr>
        <w:ind w:left="4782" w:hanging="269"/>
      </w:pPr>
      <w:rPr>
        <w:rFonts w:hint="default"/>
      </w:rPr>
    </w:lvl>
    <w:lvl w:ilvl="5" w:tplc="6E0087D0">
      <w:numFmt w:val="bullet"/>
      <w:lvlText w:val="•"/>
      <w:lvlJc w:val="left"/>
      <w:pPr>
        <w:ind w:left="5813" w:hanging="269"/>
      </w:pPr>
      <w:rPr>
        <w:rFonts w:hint="default"/>
      </w:rPr>
    </w:lvl>
    <w:lvl w:ilvl="6" w:tplc="AB4ADEAA">
      <w:numFmt w:val="bullet"/>
      <w:lvlText w:val="•"/>
      <w:lvlJc w:val="left"/>
      <w:pPr>
        <w:ind w:left="6843" w:hanging="269"/>
      </w:pPr>
      <w:rPr>
        <w:rFonts w:hint="default"/>
      </w:rPr>
    </w:lvl>
    <w:lvl w:ilvl="7" w:tplc="E236B9D2">
      <w:numFmt w:val="bullet"/>
      <w:lvlText w:val="•"/>
      <w:lvlJc w:val="left"/>
      <w:pPr>
        <w:ind w:left="7874" w:hanging="269"/>
      </w:pPr>
      <w:rPr>
        <w:rFonts w:hint="default"/>
      </w:rPr>
    </w:lvl>
    <w:lvl w:ilvl="8" w:tplc="4DB0C796">
      <w:numFmt w:val="bullet"/>
      <w:lvlText w:val="•"/>
      <w:lvlJc w:val="left"/>
      <w:pPr>
        <w:ind w:left="8905" w:hanging="269"/>
      </w:pPr>
      <w:rPr>
        <w:rFonts w:hint="default"/>
      </w:rPr>
    </w:lvl>
  </w:abstractNum>
  <w:abstractNum w:abstractNumId="21" w15:restartNumberingAfterBreak="0">
    <w:nsid w:val="331C02C3"/>
    <w:multiLevelType w:val="hybridMultilevel"/>
    <w:tmpl w:val="5BBCB7AA"/>
    <w:lvl w:ilvl="0" w:tplc="70A255B4">
      <w:start w:val="1"/>
      <w:numFmt w:val="decimal"/>
      <w:lvlText w:val="%1."/>
      <w:lvlJc w:val="left"/>
      <w:pPr>
        <w:ind w:left="585" w:hanging="360"/>
      </w:pPr>
      <w:rPr>
        <w:rFonts w:ascii="Arial" w:eastAsia="Arial" w:hAnsi="Arial" w:cs="Arial" w:hint="default"/>
        <w:spacing w:val="-3"/>
        <w:w w:val="99"/>
        <w:sz w:val="24"/>
        <w:szCs w:val="24"/>
      </w:rPr>
    </w:lvl>
    <w:lvl w:ilvl="1" w:tplc="637E4E7A">
      <w:numFmt w:val="bullet"/>
      <w:lvlText w:val="•"/>
      <w:lvlJc w:val="left"/>
      <w:pPr>
        <w:ind w:left="1144" w:hanging="360"/>
      </w:pPr>
      <w:rPr>
        <w:rFonts w:hint="default"/>
      </w:rPr>
    </w:lvl>
    <w:lvl w:ilvl="2" w:tplc="311441B4">
      <w:numFmt w:val="bullet"/>
      <w:lvlText w:val="•"/>
      <w:lvlJc w:val="left"/>
      <w:pPr>
        <w:ind w:left="1709" w:hanging="360"/>
      </w:pPr>
      <w:rPr>
        <w:rFonts w:hint="default"/>
      </w:rPr>
    </w:lvl>
    <w:lvl w:ilvl="3" w:tplc="FD1817C0">
      <w:numFmt w:val="bullet"/>
      <w:lvlText w:val="•"/>
      <w:lvlJc w:val="left"/>
      <w:pPr>
        <w:ind w:left="2274" w:hanging="360"/>
      </w:pPr>
      <w:rPr>
        <w:rFonts w:hint="default"/>
      </w:rPr>
    </w:lvl>
    <w:lvl w:ilvl="4" w:tplc="801E99C6">
      <w:numFmt w:val="bullet"/>
      <w:lvlText w:val="•"/>
      <w:lvlJc w:val="left"/>
      <w:pPr>
        <w:ind w:left="2839" w:hanging="360"/>
      </w:pPr>
      <w:rPr>
        <w:rFonts w:hint="default"/>
      </w:rPr>
    </w:lvl>
    <w:lvl w:ilvl="5" w:tplc="A8044C56">
      <w:numFmt w:val="bullet"/>
      <w:lvlText w:val="•"/>
      <w:lvlJc w:val="left"/>
      <w:pPr>
        <w:ind w:left="3404" w:hanging="360"/>
      </w:pPr>
      <w:rPr>
        <w:rFonts w:hint="default"/>
      </w:rPr>
    </w:lvl>
    <w:lvl w:ilvl="6" w:tplc="EE804F84">
      <w:numFmt w:val="bullet"/>
      <w:lvlText w:val="•"/>
      <w:lvlJc w:val="left"/>
      <w:pPr>
        <w:ind w:left="3968" w:hanging="360"/>
      </w:pPr>
      <w:rPr>
        <w:rFonts w:hint="default"/>
      </w:rPr>
    </w:lvl>
    <w:lvl w:ilvl="7" w:tplc="05863434">
      <w:numFmt w:val="bullet"/>
      <w:lvlText w:val="•"/>
      <w:lvlJc w:val="left"/>
      <w:pPr>
        <w:ind w:left="4533" w:hanging="360"/>
      </w:pPr>
      <w:rPr>
        <w:rFonts w:hint="default"/>
      </w:rPr>
    </w:lvl>
    <w:lvl w:ilvl="8" w:tplc="132E3A62">
      <w:numFmt w:val="bullet"/>
      <w:lvlText w:val="•"/>
      <w:lvlJc w:val="left"/>
      <w:pPr>
        <w:ind w:left="5098" w:hanging="360"/>
      </w:pPr>
      <w:rPr>
        <w:rFonts w:hint="default"/>
      </w:rPr>
    </w:lvl>
  </w:abstractNum>
  <w:abstractNum w:abstractNumId="22" w15:restartNumberingAfterBreak="0">
    <w:nsid w:val="33655B2C"/>
    <w:multiLevelType w:val="hybridMultilevel"/>
    <w:tmpl w:val="DF567DB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386E0159"/>
    <w:multiLevelType w:val="multilevel"/>
    <w:tmpl w:val="C1989428"/>
    <w:lvl w:ilvl="0">
      <w:start w:val="3"/>
      <w:numFmt w:val="decimal"/>
      <w:lvlText w:val="%1"/>
      <w:lvlJc w:val="left"/>
      <w:pPr>
        <w:ind w:left="928" w:hanging="641"/>
      </w:pPr>
      <w:rPr>
        <w:rFonts w:hint="default"/>
      </w:rPr>
    </w:lvl>
    <w:lvl w:ilvl="1">
      <w:numFmt w:val="decimal"/>
      <w:lvlText w:val="%1.%2"/>
      <w:lvlJc w:val="left"/>
      <w:pPr>
        <w:ind w:left="928" w:hanging="641"/>
        <w:jc w:val="right"/>
      </w:pPr>
      <w:rPr>
        <w:rFonts w:ascii="Arial" w:eastAsia="Arial" w:hAnsi="Arial" w:cs="Arial" w:hint="default"/>
        <w:b/>
        <w:bCs/>
        <w:spacing w:val="-2"/>
        <w:w w:val="98"/>
        <w:sz w:val="24"/>
        <w:szCs w:val="24"/>
      </w:rPr>
    </w:lvl>
    <w:lvl w:ilvl="2">
      <w:numFmt w:val="bullet"/>
      <w:lvlText w:val="•"/>
      <w:lvlJc w:val="left"/>
      <w:pPr>
        <w:ind w:left="2630" w:hanging="641"/>
      </w:pPr>
      <w:rPr>
        <w:rFonts w:hint="default"/>
      </w:rPr>
    </w:lvl>
    <w:lvl w:ilvl="3">
      <w:numFmt w:val="bullet"/>
      <w:lvlText w:val="•"/>
      <w:lvlJc w:val="left"/>
      <w:pPr>
        <w:ind w:left="3485" w:hanging="641"/>
      </w:pPr>
      <w:rPr>
        <w:rFonts w:hint="default"/>
      </w:rPr>
    </w:lvl>
    <w:lvl w:ilvl="4">
      <w:numFmt w:val="bullet"/>
      <w:lvlText w:val="•"/>
      <w:lvlJc w:val="left"/>
      <w:pPr>
        <w:ind w:left="4340" w:hanging="641"/>
      </w:pPr>
      <w:rPr>
        <w:rFonts w:hint="default"/>
      </w:rPr>
    </w:lvl>
    <w:lvl w:ilvl="5">
      <w:numFmt w:val="bullet"/>
      <w:lvlText w:val="•"/>
      <w:lvlJc w:val="left"/>
      <w:pPr>
        <w:ind w:left="5195" w:hanging="641"/>
      </w:pPr>
      <w:rPr>
        <w:rFonts w:hint="default"/>
      </w:rPr>
    </w:lvl>
    <w:lvl w:ilvl="6">
      <w:numFmt w:val="bullet"/>
      <w:lvlText w:val="•"/>
      <w:lvlJc w:val="left"/>
      <w:pPr>
        <w:ind w:left="6050" w:hanging="641"/>
      </w:pPr>
      <w:rPr>
        <w:rFonts w:hint="default"/>
      </w:rPr>
    </w:lvl>
    <w:lvl w:ilvl="7">
      <w:numFmt w:val="bullet"/>
      <w:lvlText w:val="•"/>
      <w:lvlJc w:val="left"/>
      <w:pPr>
        <w:ind w:left="6905" w:hanging="641"/>
      </w:pPr>
      <w:rPr>
        <w:rFonts w:hint="default"/>
      </w:rPr>
    </w:lvl>
    <w:lvl w:ilvl="8">
      <w:numFmt w:val="bullet"/>
      <w:lvlText w:val="•"/>
      <w:lvlJc w:val="left"/>
      <w:pPr>
        <w:ind w:left="7760" w:hanging="641"/>
      </w:pPr>
      <w:rPr>
        <w:rFonts w:hint="default"/>
      </w:rPr>
    </w:lvl>
  </w:abstractNum>
  <w:abstractNum w:abstractNumId="24" w15:restartNumberingAfterBreak="0">
    <w:nsid w:val="3908384E"/>
    <w:multiLevelType w:val="hybridMultilevel"/>
    <w:tmpl w:val="A1B06888"/>
    <w:lvl w:ilvl="0" w:tplc="CB7499D0">
      <w:start w:val="1"/>
      <w:numFmt w:val="decimal"/>
      <w:lvlText w:val="%1."/>
      <w:lvlJc w:val="left"/>
      <w:pPr>
        <w:ind w:left="587" w:hanging="481"/>
      </w:pPr>
      <w:rPr>
        <w:rFonts w:ascii="Arial" w:eastAsia="Arial" w:hAnsi="Arial" w:cs="Arial" w:hint="default"/>
        <w:spacing w:val="-1"/>
        <w:w w:val="100"/>
        <w:sz w:val="22"/>
        <w:szCs w:val="22"/>
      </w:rPr>
    </w:lvl>
    <w:lvl w:ilvl="1" w:tplc="3CB43B42">
      <w:numFmt w:val="bullet"/>
      <w:lvlText w:val="•"/>
      <w:lvlJc w:val="left"/>
      <w:pPr>
        <w:ind w:left="999" w:hanging="481"/>
      </w:pPr>
      <w:rPr>
        <w:rFonts w:hint="default"/>
      </w:rPr>
    </w:lvl>
    <w:lvl w:ilvl="2" w:tplc="9CAAC34C">
      <w:numFmt w:val="bullet"/>
      <w:lvlText w:val="•"/>
      <w:lvlJc w:val="left"/>
      <w:pPr>
        <w:ind w:left="1419" w:hanging="481"/>
      </w:pPr>
      <w:rPr>
        <w:rFonts w:hint="default"/>
      </w:rPr>
    </w:lvl>
    <w:lvl w:ilvl="3" w:tplc="EABCBFAC">
      <w:numFmt w:val="bullet"/>
      <w:lvlText w:val="•"/>
      <w:lvlJc w:val="left"/>
      <w:pPr>
        <w:ind w:left="1839" w:hanging="481"/>
      </w:pPr>
      <w:rPr>
        <w:rFonts w:hint="default"/>
      </w:rPr>
    </w:lvl>
    <w:lvl w:ilvl="4" w:tplc="C832DF2E">
      <w:numFmt w:val="bullet"/>
      <w:lvlText w:val="•"/>
      <w:lvlJc w:val="left"/>
      <w:pPr>
        <w:ind w:left="2259" w:hanging="481"/>
      </w:pPr>
      <w:rPr>
        <w:rFonts w:hint="default"/>
      </w:rPr>
    </w:lvl>
    <w:lvl w:ilvl="5" w:tplc="84A6643C">
      <w:numFmt w:val="bullet"/>
      <w:lvlText w:val="•"/>
      <w:lvlJc w:val="left"/>
      <w:pPr>
        <w:ind w:left="2679" w:hanging="481"/>
      </w:pPr>
      <w:rPr>
        <w:rFonts w:hint="default"/>
      </w:rPr>
    </w:lvl>
    <w:lvl w:ilvl="6" w:tplc="C67E891A">
      <w:numFmt w:val="bullet"/>
      <w:lvlText w:val="•"/>
      <w:lvlJc w:val="left"/>
      <w:pPr>
        <w:ind w:left="3098" w:hanging="481"/>
      </w:pPr>
      <w:rPr>
        <w:rFonts w:hint="default"/>
      </w:rPr>
    </w:lvl>
    <w:lvl w:ilvl="7" w:tplc="0F72F928">
      <w:numFmt w:val="bullet"/>
      <w:lvlText w:val="•"/>
      <w:lvlJc w:val="left"/>
      <w:pPr>
        <w:ind w:left="3518" w:hanging="481"/>
      </w:pPr>
      <w:rPr>
        <w:rFonts w:hint="default"/>
      </w:rPr>
    </w:lvl>
    <w:lvl w:ilvl="8" w:tplc="1E26DB04">
      <w:numFmt w:val="bullet"/>
      <w:lvlText w:val="•"/>
      <w:lvlJc w:val="left"/>
      <w:pPr>
        <w:ind w:left="3938" w:hanging="481"/>
      </w:pPr>
      <w:rPr>
        <w:rFonts w:hint="default"/>
      </w:rPr>
    </w:lvl>
  </w:abstractNum>
  <w:abstractNum w:abstractNumId="25" w15:restartNumberingAfterBreak="0">
    <w:nsid w:val="3B4F003A"/>
    <w:multiLevelType w:val="hybridMultilevel"/>
    <w:tmpl w:val="CF30EB96"/>
    <w:lvl w:ilvl="0" w:tplc="08090017">
      <w:start w:val="1"/>
      <w:numFmt w:val="lowerLetter"/>
      <w:lvlText w:val="%1)"/>
      <w:lvlJc w:val="left"/>
      <w:pPr>
        <w:ind w:left="2120" w:hanging="360"/>
      </w:pPr>
    </w:lvl>
    <w:lvl w:ilvl="1" w:tplc="08090019" w:tentative="1">
      <w:start w:val="1"/>
      <w:numFmt w:val="lowerLetter"/>
      <w:lvlText w:val="%2."/>
      <w:lvlJc w:val="left"/>
      <w:pPr>
        <w:ind w:left="2840" w:hanging="360"/>
      </w:pPr>
    </w:lvl>
    <w:lvl w:ilvl="2" w:tplc="0809001B" w:tentative="1">
      <w:start w:val="1"/>
      <w:numFmt w:val="lowerRoman"/>
      <w:lvlText w:val="%3."/>
      <w:lvlJc w:val="right"/>
      <w:pPr>
        <w:ind w:left="3560" w:hanging="180"/>
      </w:pPr>
    </w:lvl>
    <w:lvl w:ilvl="3" w:tplc="0809000F" w:tentative="1">
      <w:start w:val="1"/>
      <w:numFmt w:val="decimal"/>
      <w:lvlText w:val="%4."/>
      <w:lvlJc w:val="left"/>
      <w:pPr>
        <w:ind w:left="4280" w:hanging="360"/>
      </w:pPr>
    </w:lvl>
    <w:lvl w:ilvl="4" w:tplc="08090019" w:tentative="1">
      <w:start w:val="1"/>
      <w:numFmt w:val="lowerLetter"/>
      <w:lvlText w:val="%5."/>
      <w:lvlJc w:val="left"/>
      <w:pPr>
        <w:ind w:left="5000" w:hanging="360"/>
      </w:pPr>
    </w:lvl>
    <w:lvl w:ilvl="5" w:tplc="0809001B" w:tentative="1">
      <w:start w:val="1"/>
      <w:numFmt w:val="lowerRoman"/>
      <w:lvlText w:val="%6."/>
      <w:lvlJc w:val="right"/>
      <w:pPr>
        <w:ind w:left="5720" w:hanging="180"/>
      </w:pPr>
    </w:lvl>
    <w:lvl w:ilvl="6" w:tplc="0809000F" w:tentative="1">
      <w:start w:val="1"/>
      <w:numFmt w:val="decimal"/>
      <w:lvlText w:val="%7."/>
      <w:lvlJc w:val="left"/>
      <w:pPr>
        <w:ind w:left="6440" w:hanging="360"/>
      </w:pPr>
    </w:lvl>
    <w:lvl w:ilvl="7" w:tplc="08090019" w:tentative="1">
      <w:start w:val="1"/>
      <w:numFmt w:val="lowerLetter"/>
      <w:lvlText w:val="%8."/>
      <w:lvlJc w:val="left"/>
      <w:pPr>
        <w:ind w:left="7160" w:hanging="360"/>
      </w:pPr>
    </w:lvl>
    <w:lvl w:ilvl="8" w:tplc="0809001B" w:tentative="1">
      <w:start w:val="1"/>
      <w:numFmt w:val="lowerRoman"/>
      <w:lvlText w:val="%9."/>
      <w:lvlJc w:val="right"/>
      <w:pPr>
        <w:ind w:left="7880" w:hanging="180"/>
      </w:pPr>
    </w:lvl>
  </w:abstractNum>
  <w:abstractNum w:abstractNumId="26" w15:restartNumberingAfterBreak="0">
    <w:nsid w:val="3BC10C17"/>
    <w:multiLevelType w:val="multilevel"/>
    <w:tmpl w:val="3D5A0F32"/>
    <w:lvl w:ilvl="0">
      <w:start w:val="1"/>
      <w:numFmt w:val="decimal"/>
      <w:lvlText w:val="%1"/>
      <w:lvlJc w:val="left"/>
      <w:pPr>
        <w:ind w:left="960" w:hanging="708"/>
      </w:pPr>
      <w:rPr>
        <w:rFonts w:hint="default"/>
      </w:rPr>
    </w:lvl>
    <w:lvl w:ilvl="1">
      <w:numFmt w:val="decimal"/>
      <w:lvlText w:val="%1.%2"/>
      <w:lvlJc w:val="left"/>
      <w:pPr>
        <w:ind w:left="960" w:hanging="708"/>
      </w:pPr>
      <w:rPr>
        <w:rFonts w:ascii="Arial" w:eastAsia="Arial" w:hAnsi="Arial" w:cs="Arial" w:hint="default"/>
        <w:b/>
        <w:bCs/>
        <w:spacing w:val="-2"/>
        <w:w w:val="98"/>
        <w:sz w:val="24"/>
        <w:szCs w:val="24"/>
      </w:rPr>
    </w:lvl>
    <w:lvl w:ilvl="2">
      <w:numFmt w:val="bullet"/>
      <w:lvlText w:val=""/>
      <w:lvlJc w:val="left"/>
      <w:pPr>
        <w:ind w:left="1656" w:hanging="720"/>
      </w:pPr>
      <w:rPr>
        <w:rFonts w:ascii="Symbol" w:eastAsia="Symbol" w:hAnsi="Symbol" w:cs="Symbol" w:hint="default"/>
        <w:w w:val="100"/>
        <w:sz w:val="24"/>
        <w:szCs w:val="24"/>
      </w:rPr>
    </w:lvl>
    <w:lvl w:ilvl="3">
      <w:numFmt w:val="bullet"/>
      <w:lvlText w:val="•"/>
      <w:lvlJc w:val="left"/>
      <w:pPr>
        <w:ind w:left="3626" w:hanging="720"/>
      </w:pPr>
      <w:rPr>
        <w:rFonts w:hint="default"/>
      </w:rPr>
    </w:lvl>
    <w:lvl w:ilvl="4">
      <w:numFmt w:val="bullet"/>
      <w:lvlText w:val="•"/>
      <w:lvlJc w:val="left"/>
      <w:pPr>
        <w:ind w:left="4610" w:hanging="720"/>
      </w:pPr>
      <w:rPr>
        <w:rFonts w:hint="default"/>
      </w:rPr>
    </w:lvl>
    <w:lvl w:ilvl="5">
      <w:numFmt w:val="bullet"/>
      <w:lvlText w:val="•"/>
      <w:lvlJc w:val="left"/>
      <w:pPr>
        <w:ind w:left="5593" w:hanging="720"/>
      </w:pPr>
      <w:rPr>
        <w:rFonts w:hint="default"/>
      </w:rPr>
    </w:lvl>
    <w:lvl w:ilvl="6">
      <w:numFmt w:val="bullet"/>
      <w:lvlText w:val="•"/>
      <w:lvlJc w:val="left"/>
      <w:pPr>
        <w:ind w:left="6577" w:hanging="720"/>
      </w:pPr>
      <w:rPr>
        <w:rFonts w:hint="default"/>
      </w:rPr>
    </w:lvl>
    <w:lvl w:ilvl="7">
      <w:numFmt w:val="bullet"/>
      <w:lvlText w:val="•"/>
      <w:lvlJc w:val="left"/>
      <w:pPr>
        <w:ind w:left="7560" w:hanging="720"/>
      </w:pPr>
      <w:rPr>
        <w:rFonts w:hint="default"/>
      </w:rPr>
    </w:lvl>
    <w:lvl w:ilvl="8">
      <w:numFmt w:val="bullet"/>
      <w:lvlText w:val="•"/>
      <w:lvlJc w:val="left"/>
      <w:pPr>
        <w:ind w:left="8544" w:hanging="720"/>
      </w:pPr>
      <w:rPr>
        <w:rFonts w:hint="default"/>
      </w:rPr>
    </w:lvl>
  </w:abstractNum>
  <w:abstractNum w:abstractNumId="27" w15:restartNumberingAfterBreak="0">
    <w:nsid w:val="43600DDB"/>
    <w:multiLevelType w:val="hybridMultilevel"/>
    <w:tmpl w:val="879AA954"/>
    <w:lvl w:ilvl="0" w:tplc="AE348572">
      <w:start w:val="1"/>
      <w:numFmt w:val="decimal"/>
      <w:lvlText w:val="%1."/>
      <w:lvlJc w:val="left"/>
      <w:pPr>
        <w:ind w:left="585" w:hanging="360"/>
      </w:pPr>
      <w:rPr>
        <w:rFonts w:ascii="Arial" w:eastAsia="Arial" w:hAnsi="Arial" w:cs="Arial" w:hint="default"/>
        <w:spacing w:val="-3"/>
        <w:w w:val="99"/>
        <w:sz w:val="24"/>
        <w:szCs w:val="24"/>
      </w:rPr>
    </w:lvl>
    <w:lvl w:ilvl="1" w:tplc="FE5E291E">
      <w:numFmt w:val="bullet"/>
      <w:lvlText w:val="•"/>
      <w:lvlJc w:val="left"/>
      <w:pPr>
        <w:ind w:left="1144" w:hanging="360"/>
      </w:pPr>
      <w:rPr>
        <w:rFonts w:hint="default"/>
      </w:rPr>
    </w:lvl>
    <w:lvl w:ilvl="2" w:tplc="D3BC7266">
      <w:numFmt w:val="bullet"/>
      <w:lvlText w:val="•"/>
      <w:lvlJc w:val="left"/>
      <w:pPr>
        <w:ind w:left="1709" w:hanging="360"/>
      </w:pPr>
      <w:rPr>
        <w:rFonts w:hint="default"/>
      </w:rPr>
    </w:lvl>
    <w:lvl w:ilvl="3" w:tplc="5434BAE6">
      <w:numFmt w:val="bullet"/>
      <w:lvlText w:val="•"/>
      <w:lvlJc w:val="left"/>
      <w:pPr>
        <w:ind w:left="2274" w:hanging="360"/>
      </w:pPr>
      <w:rPr>
        <w:rFonts w:hint="default"/>
      </w:rPr>
    </w:lvl>
    <w:lvl w:ilvl="4" w:tplc="7DF839D8">
      <w:numFmt w:val="bullet"/>
      <w:lvlText w:val="•"/>
      <w:lvlJc w:val="left"/>
      <w:pPr>
        <w:ind w:left="2838" w:hanging="360"/>
      </w:pPr>
      <w:rPr>
        <w:rFonts w:hint="default"/>
      </w:rPr>
    </w:lvl>
    <w:lvl w:ilvl="5" w:tplc="5FD299C8">
      <w:numFmt w:val="bullet"/>
      <w:lvlText w:val="•"/>
      <w:lvlJc w:val="left"/>
      <w:pPr>
        <w:ind w:left="3403" w:hanging="360"/>
      </w:pPr>
      <w:rPr>
        <w:rFonts w:hint="default"/>
      </w:rPr>
    </w:lvl>
    <w:lvl w:ilvl="6" w:tplc="1A6E73BE">
      <w:numFmt w:val="bullet"/>
      <w:lvlText w:val="•"/>
      <w:lvlJc w:val="left"/>
      <w:pPr>
        <w:ind w:left="3968" w:hanging="360"/>
      </w:pPr>
      <w:rPr>
        <w:rFonts w:hint="default"/>
      </w:rPr>
    </w:lvl>
    <w:lvl w:ilvl="7" w:tplc="B9801032">
      <w:numFmt w:val="bullet"/>
      <w:lvlText w:val="•"/>
      <w:lvlJc w:val="left"/>
      <w:pPr>
        <w:ind w:left="4532" w:hanging="360"/>
      </w:pPr>
      <w:rPr>
        <w:rFonts w:hint="default"/>
      </w:rPr>
    </w:lvl>
    <w:lvl w:ilvl="8" w:tplc="CE04EFF4">
      <w:numFmt w:val="bullet"/>
      <w:lvlText w:val="•"/>
      <w:lvlJc w:val="left"/>
      <w:pPr>
        <w:ind w:left="5097" w:hanging="360"/>
      </w:pPr>
      <w:rPr>
        <w:rFonts w:hint="default"/>
      </w:rPr>
    </w:lvl>
  </w:abstractNum>
  <w:abstractNum w:abstractNumId="28" w15:restartNumberingAfterBreak="0">
    <w:nsid w:val="44413FBF"/>
    <w:multiLevelType w:val="multilevel"/>
    <w:tmpl w:val="5F04B52A"/>
    <w:lvl w:ilvl="0">
      <w:start w:val="8"/>
      <w:numFmt w:val="decimal"/>
      <w:lvlText w:val="%1"/>
      <w:lvlJc w:val="left"/>
      <w:pPr>
        <w:ind w:left="960" w:hanging="720"/>
      </w:pPr>
      <w:rPr>
        <w:rFonts w:hint="default"/>
      </w:rPr>
    </w:lvl>
    <w:lvl w:ilvl="1">
      <w:numFmt w:val="decimal"/>
      <w:lvlText w:val="%1.%2"/>
      <w:lvlJc w:val="left"/>
      <w:pPr>
        <w:ind w:left="960" w:hanging="720"/>
      </w:pPr>
      <w:rPr>
        <w:rFonts w:ascii="Arial" w:eastAsia="Arial" w:hAnsi="Arial" w:cs="Arial" w:hint="default"/>
        <w:b/>
        <w:bCs/>
        <w:spacing w:val="-2"/>
        <w:w w:val="98"/>
        <w:sz w:val="24"/>
        <w:szCs w:val="24"/>
      </w:rPr>
    </w:lvl>
    <w:lvl w:ilvl="2">
      <w:numFmt w:val="bullet"/>
      <w:lvlText w:val="•"/>
      <w:lvlJc w:val="left"/>
      <w:pPr>
        <w:ind w:left="2870" w:hanging="720"/>
      </w:pPr>
      <w:rPr>
        <w:rFonts w:hint="default"/>
      </w:rPr>
    </w:lvl>
    <w:lvl w:ilvl="3">
      <w:numFmt w:val="bullet"/>
      <w:lvlText w:val="•"/>
      <w:lvlJc w:val="left"/>
      <w:pPr>
        <w:ind w:left="3825" w:hanging="720"/>
      </w:pPr>
      <w:rPr>
        <w:rFonts w:hint="default"/>
      </w:rPr>
    </w:lvl>
    <w:lvl w:ilvl="4">
      <w:numFmt w:val="bullet"/>
      <w:lvlText w:val="•"/>
      <w:lvlJc w:val="left"/>
      <w:pPr>
        <w:ind w:left="4780" w:hanging="720"/>
      </w:pPr>
      <w:rPr>
        <w:rFonts w:hint="default"/>
      </w:rPr>
    </w:lvl>
    <w:lvl w:ilvl="5">
      <w:numFmt w:val="bullet"/>
      <w:lvlText w:val="•"/>
      <w:lvlJc w:val="left"/>
      <w:pPr>
        <w:ind w:left="5735" w:hanging="720"/>
      </w:pPr>
      <w:rPr>
        <w:rFonts w:hint="default"/>
      </w:rPr>
    </w:lvl>
    <w:lvl w:ilvl="6">
      <w:numFmt w:val="bullet"/>
      <w:lvlText w:val="•"/>
      <w:lvlJc w:val="left"/>
      <w:pPr>
        <w:ind w:left="6690" w:hanging="720"/>
      </w:pPr>
      <w:rPr>
        <w:rFonts w:hint="default"/>
      </w:rPr>
    </w:lvl>
    <w:lvl w:ilvl="7">
      <w:numFmt w:val="bullet"/>
      <w:lvlText w:val="•"/>
      <w:lvlJc w:val="left"/>
      <w:pPr>
        <w:ind w:left="7645" w:hanging="720"/>
      </w:pPr>
      <w:rPr>
        <w:rFonts w:hint="default"/>
      </w:rPr>
    </w:lvl>
    <w:lvl w:ilvl="8">
      <w:numFmt w:val="bullet"/>
      <w:lvlText w:val="•"/>
      <w:lvlJc w:val="left"/>
      <w:pPr>
        <w:ind w:left="8600" w:hanging="720"/>
      </w:pPr>
      <w:rPr>
        <w:rFonts w:hint="default"/>
      </w:rPr>
    </w:lvl>
  </w:abstractNum>
  <w:abstractNum w:abstractNumId="29" w15:restartNumberingAfterBreak="0">
    <w:nsid w:val="47391EDB"/>
    <w:multiLevelType w:val="multilevel"/>
    <w:tmpl w:val="BA90C77E"/>
    <w:lvl w:ilvl="0">
      <w:start w:val="2"/>
      <w:numFmt w:val="decimal"/>
      <w:lvlText w:val="%1"/>
      <w:lvlJc w:val="left"/>
      <w:pPr>
        <w:ind w:left="706" w:hanging="425"/>
      </w:pPr>
      <w:rPr>
        <w:rFonts w:hint="default"/>
      </w:rPr>
    </w:lvl>
    <w:lvl w:ilvl="1">
      <w:numFmt w:val="decimal"/>
      <w:lvlText w:val="%1.%2"/>
      <w:lvlJc w:val="left"/>
      <w:pPr>
        <w:ind w:left="706" w:hanging="425"/>
      </w:pPr>
      <w:rPr>
        <w:rFonts w:ascii="Arial" w:eastAsia="Arial" w:hAnsi="Arial" w:cs="Arial" w:hint="default"/>
        <w:b/>
        <w:bCs/>
        <w:spacing w:val="-2"/>
        <w:w w:val="98"/>
        <w:sz w:val="24"/>
        <w:szCs w:val="24"/>
      </w:rPr>
    </w:lvl>
    <w:lvl w:ilvl="2">
      <w:numFmt w:val="bullet"/>
      <w:lvlText w:val="•"/>
      <w:lvlJc w:val="left"/>
      <w:pPr>
        <w:ind w:left="2662" w:hanging="425"/>
      </w:pPr>
      <w:rPr>
        <w:rFonts w:hint="default"/>
      </w:rPr>
    </w:lvl>
    <w:lvl w:ilvl="3">
      <w:numFmt w:val="bullet"/>
      <w:lvlText w:val="•"/>
      <w:lvlJc w:val="left"/>
      <w:pPr>
        <w:ind w:left="3643" w:hanging="425"/>
      </w:pPr>
      <w:rPr>
        <w:rFonts w:hint="default"/>
      </w:rPr>
    </w:lvl>
    <w:lvl w:ilvl="4">
      <w:numFmt w:val="bullet"/>
      <w:lvlText w:val="•"/>
      <w:lvlJc w:val="left"/>
      <w:pPr>
        <w:ind w:left="4624" w:hanging="425"/>
      </w:pPr>
      <w:rPr>
        <w:rFonts w:hint="default"/>
      </w:rPr>
    </w:lvl>
    <w:lvl w:ilvl="5">
      <w:numFmt w:val="bullet"/>
      <w:lvlText w:val="•"/>
      <w:lvlJc w:val="left"/>
      <w:pPr>
        <w:ind w:left="5605" w:hanging="425"/>
      </w:pPr>
      <w:rPr>
        <w:rFonts w:hint="default"/>
      </w:rPr>
    </w:lvl>
    <w:lvl w:ilvl="6">
      <w:numFmt w:val="bullet"/>
      <w:lvlText w:val="•"/>
      <w:lvlJc w:val="left"/>
      <w:pPr>
        <w:ind w:left="6586" w:hanging="425"/>
      </w:pPr>
      <w:rPr>
        <w:rFonts w:hint="default"/>
      </w:rPr>
    </w:lvl>
    <w:lvl w:ilvl="7">
      <w:numFmt w:val="bullet"/>
      <w:lvlText w:val="•"/>
      <w:lvlJc w:val="left"/>
      <w:pPr>
        <w:ind w:left="7567" w:hanging="425"/>
      </w:pPr>
      <w:rPr>
        <w:rFonts w:hint="default"/>
      </w:rPr>
    </w:lvl>
    <w:lvl w:ilvl="8">
      <w:numFmt w:val="bullet"/>
      <w:lvlText w:val="•"/>
      <w:lvlJc w:val="left"/>
      <w:pPr>
        <w:ind w:left="8548" w:hanging="425"/>
      </w:pPr>
      <w:rPr>
        <w:rFonts w:hint="default"/>
      </w:rPr>
    </w:lvl>
  </w:abstractNum>
  <w:abstractNum w:abstractNumId="30" w15:restartNumberingAfterBreak="0">
    <w:nsid w:val="491747D6"/>
    <w:multiLevelType w:val="hybridMultilevel"/>
    <w:tmpl w:val="67245D34"/>
    <w:lvl w:ilvl="0" w:tplc="08090019">
      <w:start w:val="1"/>
      <w:numFmt w:val="lowerLetter"/>
      <w:lvlText w:val="%1."/>
      <w:lvlJc w:val="left"/>
      <w:pPr>
        <w:ind w:left="1798" w:hanging="360"/>
      </w:pPr>
    </w:lvl>
    <w:lvl w:ilvl="1" w:tplc="08090019" w:tentative="1">
      <w:start w:val="1"/>
      <w:numFmt w:val="lowerLetter"/>
      <w:lvlText w:val="%2."/>
      <w:lvlJc w:val="left"/>
      <w:pPr>
        <w:ind w:left="2518" w:hanging="360"/>
      </w:pPr>
    </w:lvl>
    <w:lvl w:ilvl="2" w:tplc="0809001B" w:tentative="1">
      <w:start w:val="1"/>
      <w:numFmt w:val="lowerRoman"/>
      <w:lvlText w:val="%3."/>
      <w:lvlJc w:val="right"/>
      <w:pPr>
        <w:ind w:left="3238" w:hanging="180"/>
      </w:pPr>
    </w:lvl>
    <w:lvl w:ilvl="3" w:tplc="0809000F" w:tentative="1">
      <w:start w:val="1"/>
      <w:numFmt w:val="decimal"/>
      <w:lvlText w:val="%4."/>
      <w:lvlJc w:val="left"/>
      <w:pPr>
        <w:ind w:left="3958" w:hanging="360"/>
      </w:pPr>
    </w:lvl>
    <w:lvl w:ilvl="4" w:tplc="08090019" w:tentative="1">
      <w:start w:val="1"/>
      <w:numFmt w:val="lowerLetter"/>
      <w:lvlText w:val="%5."/>
      <w:lvlJc w:val="left"/>
      <w:pPr>
        <w:ind w:left="4678" w:hanging="360"/>
      </w:pPr>
    </w:lvl>
    <w:lvl w:ilvl="5" w:tplc="0809001B" w:tentative="1">
      <w:start w:val="1"/>
      <w:numFmt w:val="lowerRoman"/>
      <w:lvlText w:val="%6."/>
      <w:lvlJc w:val="right"/>
      <w:pPr>
        <w:ind w:left="5398" w:hanging="180"/>
      </w:pPr>
    </w:lvl>
    <w:lvl w:ilvl="6" w:tplc="0809000F" w:tentative="1">
      <w:start w:val="1"/>
      <w:numFmt w:val="decimal"/>
      <w:lvlText w:val="%7."/>
      <w:lvlJc w:val="left"/>
      <w:pPr>
        <w:ind w:left="6118" w:hanging="360"/>
      </w:pPr>
    </w:lvl>
    <w:lvl w:ilvl="7" w:tplc="08090019" w:tentative="1">
      <w:start w:val="1"/>
      <w:numFmt w:val="lowerLetter"/>
      <w:lvlText w:val="%8."/>
      <w:lvlJc w:val="left"/>
      <w:pPr>
        <w:ind w:left="6838" w:hanging="360"/>
      </w:pPr>
    </w:lvl>
    <w:lvl w:ilvl="8" w:tplc="0809001B" w:tentative="1">
      <w:start w:val="1"/>
      <w:numFmt w:val="lowerRoman"/>
      <w:lvlText w:val="%9."/>
      <w:lvlJc w:val="right"/>
      <w:pPr>
        <w:ind w:left="7558" w:hanging="180"/>
      </w:pPr>
    </w:lvl>
  </w:abstractNum>
  <w:abstractNum w:abstractNumId="31" w15:restartNumberingAfterBreak="0">
    <w:nsid w:val="53B16549"/>
    <w:multiLevelType w:val="hybridMultilevel"/>
    <w:tmpl w:val="D5D4D55A"/>
    <w:lvl w:ilvl="0" w:tplc="9E0CA298">
      <w:start w:val="1"/>
      <w:numFmt w:val="decimal"/>
      <w:lvlText w:val="%1."/>
      <w:lvlJc w:val="left"/>
      <w:pPr>
        <w:ind w:left="827" w:hanging="721"/>
      </w:pPr>
      <w:rPr>
        <w:rFonts w:ascii="Arial" w:eastAsia="Arial" w:hAnsi="Arial" w:cs="Arial" w:hint="default"/>
        <w:spacing w:val="-1"/>
        <w:w w:val="100"/>
        <w:sz w:val="22"/>
        <w:szCs w:val="22"/>
      </w:rPr>
    </w:lvl>
    <w:lvl w:ilvl="1" w:tplc="17EAC112">
      <w:numFmt w:val="bullet"/>
      <w:lvlText w:val="•"/>
      <w:lvlJc w:val="left"/>
      <w:pPr>
        <w:ind w:left="1215" w:hanging="721"/>
      </w:pPr>
      <w:rPr>
        <w:rFonts w:hint="default"/>
      </w:rPr>
    </w:lvl>
    <w:lvl w:ilvl="2" w:tplc="49B06E7A">
      <w:numFmt w:val="bullet"/>
      <w:lvlText w:val="•"/>
      <w:lvlJc w:val="left"/>
      <w:pPr>
        <w:ind w:left="1611" w:hanging="721"/>
      </w:pPr>
      <w:rPr>
        <w:rFonts w:hint="default"/>
      </w:rPr>
    </w:lvl>
    <w:lvl w:ilvl="3" w:tplc="9FE46770">
      <w:numFmt w:val="bullet"/>
      <w:lvlText w:val="•"/>
      <w:lvlJc w:val="left"/>
      <w:pPr>
        <w:ind w:left="2007" w:hanging="721"/>
      </w:pPr>
      <w:rPr>
        <w:rFonts w:hint="default"/>
      </w:rPr>
    </w:lvl>
    <w:lvl w:ilvl="4" w:tplc="9C223646">
      <w:numFmt w:val="bullet"/>
      <w:lvlText w:val="•"/>
      <w:lvlJc w:val="left"/>
      <w:pPr>
        <w:ind w:left="2403" w:hanging="721"/>
      </w:pPr>
      <w:rPr>
        <w:rFonts w:hint="default"/>
      </w:rPr>
    </w:lvl>
    <w:lvl w:ilvl="5" w:tplc="877C15AA">
      <w:numFmt w:val="bullet"/>
      <w:lvlText w:val="•"/>
      <w:lvlJc w:val="left"/>
      <w:pPr>
        <w:ind w:left="2799" w:hanging="721"/>
      </w:pPr>
      <w:rPr>
        <w:rFonts w:hint="default"/>
      </w:rPr>
    </w:lvl>
    <w:lvl w:ilvl="6" w:tplc="9A88C22A">
      <w:numFmt w:val="bullet"/>
      <w:lvlText w:val="•"/>
      <w:lvlJc w:val="left"/>
      <w:pPr>
        <w:ind w:left="3194" w:hanging="721"/>
      </w:pPr>
      <w:rPr>
        <w:rFonts w:hint="default"/>
      </w:rPr>
    </w:lvl>
    <w:lvl w:ilvl="7" w:tplc="6AC80254">
      <w:numFmt w:val="bullet"/>
      <w:lvlText w:val="•"/>
      <w:lvlJc w:val="left"/>
      <w:pPr>
        <w:ind w:left="3590" w:hanging="721"/>
      </w:pPr>
      <w:rPr>
        <w:rFonts w:hint="default"/>
      </w:rPr>
    </w:lvl>
    <w:lvl w:ilvl="8" w:tplc="B726B1D8">
      <w:numFmt w:val="bullet"/>
      <w:lvlText w:val="•"/>
      <w:lvlJc w:val="left"/>
      <w:pPr>
        <w:ind w:left="3986" w:hanging="721"/>
      </w:pPr>
      <w:rPr>
        <w:rFonts w:hint="default"/>
      </w:rPr>
    </w:lvl>
  </w:abstractNum>
  <w:abstractNum w:abstractNumId="32" w15:restartNumberingAfterBreak="0">
    <w:nsid w:val="544472F2"/>
    <w:multiLevelType w:val="multilevel"/>
    <w:tmpl w:val="E29CFD4C"/>
    <w:lvl w:ilvl="0">
      <w:start w:val="7"/>
      <w:numFmt w:val="decimal"/>
      <w:lvlText w:val="%1"/>
      <w:lvlJc w:val="left"/>
      <w:pPr>
        <w:ind w:left="960" w:hanging="720"/>
      </w:pPr>
      <w:rPr>
        <w:rFonts w:hint="default"/>
      </w:rPr>
    </w:lvl>
    <w:lvl w:ilvl="1">
      <w:numFmt w:val="decimal"/>
      <w:lvlText w:val="%1.%2"/>
      <w:lvlJc w:val="left"/>
      <w:pPr>
        <w:ind w:left="960" w:hanging="720"/>
      </w:pPr>
      <w:rPr>
        <w:rFonts w:ascii="Arial" w:eastAsia="Arial" w:hAnsi="Arial" w:cs="Arial" w:hint="default"/>
        <w:b/>
        <w:bCs/>
        <w:spacing w:val="-2"/>
        <w:w w:val="98"/>
        <w:sz w:val="24"/>
        <w:szCs w:val="24"/>
      </w:rPr>
    </w:lvl>
    <w:lvl w:ilvl="2">
      <w:numFmt w:val="bullet"/>
      <w:lvlText w:val="•"/>
      <w:lvlJc w:val="left"/>
      <w:pPr>
        <w:ind w:left="2870" w:hanging="720"/>
      </w:pPr>
      <w:rPr>
        <w:rFonts w:hint="default"/>
      </w:rPr>
    </w:lvl>
    <w:lvl w:ilvl="3">
      <w:numFmt w:val="bullet"/>
      <w:lvlText w:val="•"/>
      <w:lvlJc w:val="left"/>
      <w:pPr>
        <w:ind w:left="3825" w:hanging="720"/>
      </w:pPr>
      <w:rPr>
        <w:rFonts w:hint="default"/>
      </w:rPr>
    </w:lvl>
    <w:lvl w:ilvl="4">
      <w:numFmt w:val="bullet"/>
      <w:lvlText w:val="•"/>
      <w:lvlJc w:val="left"/>
      <w:pPr>
        <w:ind w:left="4780" w:hanging="720"/>
      </w:pPr>
      <w:rPr>
        <w:rFonts w:hint="default"/>
      </w:rPr>
    </w:lvl>
    <w:lvl w:ilvl="5">
      <w:numFmt w:val="bullet"/>
      <w:lvlText w:val="•"/>
      <w:lvlJc w:val="left"/>
      <w:pPr>
        <w:ind w:left="5735" w:hanging="720"/>
      </w:pPr>
      <w:rPr>
        <w:rFonts w:hint="default"/>
      </w:rPr>
    </w:lvl>
    <w:lvl w:ilvl="6">
      <w:numFmt w:val="bullet"/>
      <w:lvlText w:val="•"/>
      <w:lvlJc w:val="left"/>
      <w:pPr>
        <w:ind w:left="6690" w:hanging="720"/>
      </w:pPr>
      <w:rPr>
        <w:rFonts w:hint="default"/>
      </w:rPr>
    </w:lvl>
    <w:lvl w:ilvl="7">
      <w:numFmt w:val="bullet"/>
      <w:lvlText w:val="•"/>
      <w:lvlJc w:val="left"/>
      <w:pPr>
        <w:ind w:left="7645" w:hanging="720"/>
      </w:pPr>
      <w:rPr>
        <w:rFonts w:hint="default"/>
      </w:rPr>
    </w:lvl>
    <w:lvl w:ilvl="8">
      <w:numFmt w:val="bullet"/>
      <w:lvlText w:val="•"/>
      <w:lvlJc w:val="left"/>
      <w:pPr>
        <w:ind w:left="8600" w:hanging="720"/>
      </w:pPr>
      <w:rPr>
        <w:rFonts w:hint="default"/>
      </w:rPr>
    </w:lvl>
  </w:abstractNum>
  <w:abstractNum w:abstractNumId="33" w15:restartNumberingAfterBreak="0">
    <w:nsid w:val="588A6C18"/>
    <w:multiLevelType w:val="hybridMultilevel"/>
    <w:tmpl w:val="3BF6B49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A610E71"/>
    <w:multiLevelType w:val="multilevel"/>
    <w:tmpl w:val="E20EF6A8"/>
    <w:lvl w:ilvl="0">
      <w:start w:val="3"/>
      <w:numFmt w:val="decimal"/>
      <w:lvlText w:val="%1"/>
      <w:lvlJc w:val="left"/>
      <w:pPr>
        <w:ind w:left="960" w:hanging="720"/>
      </w:pPr>
      <w:rPr>
        <w:rFonts w:hint="default"/>
      </w:rPr>
    </w:lvl>
    <w:lvl w:ilvl="1">
      <w:numFmt w:val="decimal"/>
      <w:lvlText w:val="%1.%2"/>
      <w:lvlJc w:val="left"/>
      <w:pPr>
        <w:ind w:left="960" w:hanging="720"/>
      </w:pPr>
      <w:rPr>
        <w:rFonts w:ascii="Arial" w:eastAsia="Arial" w:hAnsi="Arial" w:cs="Arial" w:hint="default"/>
        <w:b/>
        <w:bCs/>
        <w:spacing w:val="-2"/>
        <w:w w:val="98"/>
        <w:sz w:val="24"/>
        <w:szCs w:val="24"/>
      </w:rPr>
    </w:lvl>
    <w:lvl w:ilvl="2">
      <w:numFmt w:val="bullet"/>
      <w:lvlText w:val="•"/>
      <w:lvlJc w:val="left"/>
      <w:pPr>
        <w:ind w:left="2870" w:hanging="720"/>
      </w:pPr>
      <w:rPr>
        <w:rFonts w:hint="default"/>
      </w:rPr>
    </w:lvl>
    <w:lvl w:ilvl="3">
      <w:numFmt w:val="bullet"/>
      <w:lvlText w:val="•"/>
      <w:lvlJc w:val="left"/>
      <w:pPr>
        <w:ind w:left="3825" w:hanging="720"/>
      </w:pPr>
      <w:rPr>
        <w:rFonts w:hint="default"/>
      </w:rPr>
    </w:lvl>
    <w:lvl w:ilvl="4">
      <w:numFmt w:val="bullet"/>
      <w:lvlText w:val="•"/>
      <w:lvlJc w:val="left"/>
      <w:pPr>
        <w:ind w:left="4780" w:hanging="720"/>
      </w:pPr>
      <w:rPr>
        <w:rFonts w:hint="default"/>
      </w:rPr>
    </w:lvl>
    <w:lvl w:ilvl="5">
      <w:numFmt w:val="bullet"/>
      <w:lvlText w:val="•"/>
      <w:lvlJc w:val="left"/>
      <w:pPr>
        <w:ind w:left="5735" w:hanging="720"/>
      </w:pPr>
      <w:rPr>
        <w:rFonts w:hint="default"/>
      </w:rPr>
    </w:lvl>
    <w:lvl w:ilvl="6">
      <w:numFmt w:val="bullet"/>
      <w:lvlText w:val="•"/>
      <w:lvlJc w:val="left"/>
      <w:pPr>
        <w:ind w:left="6690" w:hanging="720"/>
      </w:pPr>
      <w:rPr>
        <w:rFonts w:hint="default"/>
      </w:rPr>
    </w:lvl>
    <w:lvl w:ilvl="7">
      <w:numFmt w:val="bullet"/>
      <w:lvlText w:val="•"/>
      <w:lvlJc w:val="left"/>
      <w:pPr>
        <w:ind w:left="7645" w:hanging="720"/>
      </w:pPr>
      <w:rPr>
        <w:rFonts w:hint="default"/>
      </w:rPr>
    </w:lvl>
    <w:lvl w:ilvl="8">
      <w:numFmt w:val="bullet"/>
      <w:lvlText w:val="•"/>
      <w:lvlJc w:val="left"/>
      <w:pPr>
        <w:ind w:left="8600" w:hanging="720"/>
      </w:pPr>
      <w:rPr>
        <w:rFonts w:hint="default"/>
      </w:rPr>
    </w:lvl>
  </w:abstractNum>
  <w:abstractNum w:abstractNumId="35" w15:restartNumberingAfterBreak="0">
    <w:nsid w:val="5D512EE6"/>
    <w:multiLevelType w:val="hybridMultilevel"/>
    <w:tmpl w:val="F042C532"/>
    <w:lvl w:ilvl="0" w:tplc="AF746F7A">
      <w:numFmt w:val="bullet"/>
      <w:lvlText w:val="•"/>
      <w:lvlJc w:val="left"/>
      <w:pPr>
        <w:ind w:left="2387" w:hanging="420"/>
      </w:pPr>
      <w:rPr>
        <w:rFonts w:ascii="Arial" w:eastAsia="Arial" w:hAnsi="Arial" w:cs="Arial" w:hint="default"/>
        <w:w w:val="99"/>
        <w:sz w:val="24"/>
        <w:szCs w:val="24"/>
      </w:rPr>
    </w:lvl>
    <w:lvl w:ilvl="1" w:tplc="1298A834">
      <w:numFmt w:val="bullet"/>
      <w:lvlText w:val="•"/>
      <w:lvlJc w:val="left"/>
      <w:pPr>
        <w:ind w:left="3089" w:hanging="420"/>
      </w:pPr>
      <w:rPr>
        <w:rFonts w:hint="default"/>
      </w:rPr>
    </w:lvl>
    <w:lvl w:ilvl="2" w:tplc="4BBE4FB4">
      <w:numFmt w:val="bullet"/>
      <w:lvlText w:val="•"/>
      <w:lvlJc w:val="left"/>
      <w:pPr>
        <w:ind w:left="3798" w:hanging="420"/>
      </w:pPr>
      <w:rPr>
        <w:rFonts w:hint="default"/>
      </w:rPr>
    </w:lvl>
    <w:lvl w:ilvl="3" w:tplc="09E872C2">
      <w:numFmt w:val="bullet"/>
      <w:lvlText w:val="•"/>
      <w:lvlJc w:val="left"/>
      <w:pPr>
        <w:ind w:left="4507" w:hanging="420"/>
      </w:pPr>
      <w:rPr>
        <w:rFonts w:hint="default"/>
      </w:rPr>
    </w:lvl>
    <w:lvl w:ilvl="4" w:tplc="DD988970">
      <w:numFmt w:val="bullet"/>
      <w:lvlText w:val="•"/>
      <w:lvlJc w:val="left"/>
      <w:pPr>
        <w:ind w:left="5216" w:hanging="420"/>
      </w:pPr>
      <w:rPr>
        <w:rFonts w:hint="default"/>
      </w:rPr>
    </w:lvl>
    <w:lvl w:ilvl="5" w:tplc="256E4AA8">
      <w:numFmt w:val="bullet"/>
      <w:lvlText w:val="•"/>
      <w:lvlJc w:val="left"/>
      <w:pPr>
        <w:ind w:left="5925" w:hanging="420"/>
      </w:pPr>
      <w:rPr>
        <w:rFonts w:hint="default"/>
      </w:rPr>
    </w:lvl>
    <w:lvl w:ilvl="6" w:tplc="A3B2548E">
      <w:numFmt w:val="bullet"/>
      <w:lvlText w:val="•"/>
      <w:lvlJc w:val="left"/>
      <w:pPr>
        <w:ind w:left="6634" w:hanging="420"/>
      </w:pPr>
      <w:rPr>
        <w:rFonts w:hint="default"/>
      </w:rPr>
    </w:lvl>
    <w:lvl w:ilvl="7" w:tplc="2F2E6EFE">
      <w:numFmt w:val="bullet"/>
      <w:lvlText w:val="•"/>
      <w:lvlJc w:val="left"/>
      <w:pPr>
        <w:ind w:left="7343" w:hanging="420"/>
      </w:pPr>
      <w:rPr>
        <w:rFonts w:hint="default"/>
      </w:rPr>
    </w:lvl>
    <w:lvl w:ilvl="8" w:tplc="969419DA">
      <w:numFmt w:val="bullet"/>
      <w:lvlText w:val="•"/>
      <w:lvlJc w:val="left"/>
      <w:pPr>
        <w:ind w:left="8052" w:hanging="420"/>
      </w:pPr>
      <w:rPr>
        <w:rFonts w:hint="default"/>
      </w:rPr>
    </w:lvl>
  </w:abstractNum>
  <w:abstractNum w:abstractNumId="36" w15:restartNumberingAfterBreak="0">
    <w:nsid w:val="64F01002"/>
    <w:multiLevelType w:val="multilevel"/>
    <w:tmpl w:val="2B4C5788"/>
    <w:lvl w:ilvl="0">
      <w:start w:val="3"/>
      <w:numFmt w:val="decimal"/>
      <w:lvlText w:val="%1"/>
      <w:lvlJc w:val="left"/>
      <w:pPr>
        <w:ind w:left="1636" w:hanging="708"/>
      </w:pPr>
      <w:rPr>
        <w:rFonts w:hint="default"/>
      </w:rPr>
    </w:lvl>
    <w:lvl w:ilvl="1">
      <w:start w:val="6"/>
      <w:numFmt w:val="decimal"/>
      <w:lvlText w:val="%1.%2"/>
      <w:lvlJc w:val="left"/>
      <w:pPr>
        <w:ind w:left="1636" w:hanging="708"/>
        <w:jc w:val="right"/>
      </w:pPr>
      <w:rPr>
        <w:rFonts w:hint="default"/>
      </w:rPr>
    </w:lvl>
    <w:lvl w:ilvl="2">
      <w:start w:val="5"/>
      <w:numFmt w:val="decimal"/>
      <w:lvlText w:val="%1.%2.%3"/>
      <w:lvlJc w:val="left"/>
      <w:pPr>
        <w:ind w:left="1636" w:hanging="708"/>
      </w:pPr>
      <w:rPr>
        <w:rFonts w:ascii="Arial" w:eastAsia="Arial" w:hAnsi="Arial" w:cs="Arial" w:hint="default"/>
        <w:spacing w:val="-2"/>
        <w:w w:val="99"/>
        <w:sz w:val="24"/>
        <w:szCs w:val="24"/>
      </w:rPr>
    </w:lvl>
    <w:lvl w:ilvl="3">
      <w:numFmt w:val="bullet"/>
      <w:lvlText w:val="•"/>
      <w:lvlJc w:val="left"/>
      <w:pPr>
        <w:ind w:left="3989" w:hanging="708"/>
      </w:pPr>
      <w:rPr>
        <w:rFonts w:hint="default"/>
      </w:rPr>
    </w:lvl>
    <w:lvl w:ilvl="4">
      <w:numFmt w:val="bullet"/>
      <w:lvlText w:val="•"/>
      <w:lvlJc w:val="left"/>
      <w:pPr>
        <w:ind w:left="4772" w:hanging="708"/>
      </w:pPr>
      <w:rPr>
        <w:rFonts w:hint="default"/>
      </w:rPr>
    </w:lvl>
    <w:lvl w:ilvl="5">
      <w:numFmt w:val="bullet"/>
      <w:lvlText w:val="•"/>
      <w:lvlJc w:val="left"/>
      <w:pPr>
        <w:ind w:left="5555" w:hanging="708"/>
      </w:pPr>
      <w:rPr>
        <w:rFonts w:hint="default"/>
      </w:rPr>
    </w:lvl>
    <w:lvl w:ilvl="6">
      <w:numFmt w:val="bullet"/>
      <w:lvlText w:val="•"/>
      <w:lvlJc w:val="left"/>
      <w:pPr>
        <w:ind w:left="6338" w:hanging="708"/>
      </w:pPr>
      <w:rPr>
        <w:rFonts w:hint="default"/>
      </w:rPr>
    </w:lvl>
    <w:lvl w:ilvl="7">
      <w:numFmt w:val="bullet"/>
      <w:lvlText w:val="•"/>
      <w:lvlJc w:val="left"/>
      <w:pPr>
        <w:ind w:left="7121" w:hanging="708"/>
      </w:pPr>
      <w:rPr>
        <w:rFonts w:hint="default"/>
      </w:rPr>
    </w:lvl>
    <w:lvl w:ilvl="8">
      <w:numFmt w:val="bullet"/>
      <w:lvlText w:val="•"/>
      <w:lvlJc w:val="left"/>
      <w:pPr>
        <w:ind w:left="7904" w:hanging="708"/>
      </w:pPr>
      <w:rPr>
        <w:rFonts w:hint="default"/>
      </w:rPr>
    </w:lvl>
  </w:abstractNum>
  <w:abstractNum w:abstractNumId="37" w15:restartNumberingAfterBreak="0">
    <w:nsid w:val="65217A8E"/>
    <w:multiLevelType w:val="multilevel"/>
    <w:tmpl w:val="4EDA57CC"/>
    <w:lvl w:ilvl="0">
      <w:start w:val="4"/>
      <w:numFmt w:val="decimal"/>
      <w:lvlText w:val="%1"/>
      <w:lvlJc w:val="left"/>
      <w:pPr>
        <w:ind w:left="960" w:hanging="720"/>
      </w:pPr>
      <w:rPr>
        <w:rFonts w:hint="default"/>
      </w:rPr>
    </w:lvl>
    <w:lvl w:ilvl="1">
      <w:numFmt w:val="decimal"/>
      <w:lvlText w:val="%1.%2"/>
      <w:lvlJc w:val="left"/>
      <w:pPr>
        <w:ind w:left="960" w:hanging="720"/>
        <w:jc w:val="right"/>
      </w:pPr>
      <w:rPr>
        <w:rFonts w:ascii="Arial" w:eastAsia="Arial" w:hAnsi="Arial" w:cs="Arial" w:hint="default"/>
        <w:b/>
        <w:bCs/>
        <w:spacing w:val="-2"/>
        <w:w w:val="98"/>
        <w:sz w:val="24"/>
        <w:szCs w:val="24"/>
      </w:rPr>
    </w:lvl>
    <w:lvl w:ilvl="2">
      <w:numFmt w:val="bullet"/>
      <w:lvlText w:val=""/>
      <w:lvlJc w:val="left"/>
      <w:pPr>
        <w:ind w:left="1580" w:hanging="629"/>
      </w:pPr>
      <w:rPr>
        <w:rFonts w:ascii="Symbol" w:eastAsia="Symbol" w:hAnsi="Symbol" w:cs="Symbol" w:hint="default"/>
        <w:w w:val="100"/>
        <w:sz w:val="24"/>
        <w:szCs w:val="24"/>
      </w:rPr>
    </w:lvl>
    <w:lvl w:ilvl="3">
      <w:numFmt w:val="bullet"/>
      <w:lvlText w:val="•"/>
      <w:lvlJc w:val="left"/>
      <w:pPr>
        <w:ind w:left="3564" w:hanging="629"/>
      </w:pPr>
      <w:rPr>
        <w:rFonts w:hint="default"/>
      </w:rPr>
    </w:lvl>
    <w:lvl w:ilvl="4">
      <w:numFmt w:val="bullet"/>
      <w:lvlText w:val="•"/>
      <w:lvlJc w:val="left"/>
      <w:pPr>
        <w:ind w:left="4557" w:hanging="629"/>
      </w:pPr>
      <w:rPr>
        <w:rFonts w:hint="default"/>
      </w:rPr>
    </w:lvl>
    <w:lvl w:ilvl="5">
      <w:numFmt w:val="bullet"/>
      <w:lvlText w:val="•"/>
      <w:lvlJc w:val="left"/>
      <w:pPr>
        <w:ind w:left="5549" w:hanging="629"/>
      </w:pPr>
      <w:rPr>
        <w:rFonts w:hint="default"/>
      </w:rPr>
    </w:lvl>
    <w:lvl w:ilvl="6">
      <w:numFmt w:val="bullet"/>
      <w:lvlText w:val="•"/>
      <w:lvlJc w:val="left"/>
      <w:pPr>
        <w:ind w:left="6541" w:hanging="629"/>
      </w:pPr>
      <w:rPr>
        <w:rFonts w:hint="default"/>
      </w:rPr>
    </w:lvl>
    <w:lvl w:ilvl="7">
      <w:numFmt w:val="bullet"/>
      <w:lvlText w:val="•"/>
      <w:lvlJc w:val="left"/>
      <w:pPr>
        <w:ind w:left="7534" w:hanging="629"/>
      </w:pPr>
      <w:rPr>
        <w:rFonts w:hint="default"/>
      </w:rPr>
    </w:lvl>
    <w:lvl w:ilvl="8">
      <w:numFmt w:val="bullet"/>
      <w:lvlText w:val="•"/>
      <w:lvlJc w:val="left"/>
      <w:pPr>
        <w:ind w:left="8526" w:hanging="629"/>
      </w:pPr>
      <w:rPr>
        <w:rFonts w:hint="default"/>
      </w:rPr>
    </w:lvl>
  </w:abstractNum>
  <w:abstractNum w:abstractNumId="38" w15:restartNumberingAfterBreak="0">
    <w:nsid w:val="66F63BD9"/>
    <w:multiLevelType w:val="hybridMultilevel"/>
    <w:tmpl w:val="7466F974"/>
    <w:lvl w:ilvl="0" w:tplc="9BE2D144">
      <w:start w:val="1"/>
      <w:numFmt w:val="decimal"/>
      <w:lvlText w:val="%1"/>
      <w:lvlJc w:val="left"/>
      <w:pPr>
        <w:ind w:left="1678" w:hanging="1419"/>
      </w:pPr>
      <w:rPr>
        <w:rFonts w:ascii="Arial" w:eastAsia="Arial" w:hAnsi="Arial" w:cs="Arial" w:hint="default"/>
        <w:b/>
        <w:bCs/>
        <w:w w:val="98"/>
        <w:sz w:val="24"/>
        <w:szCs w:val="24"/>
      </w:rPr>
    </w:lvl>
    <w:lvl w:ilvl="1" w:tplc="C054F424">
      <w:numFmt w:val="bullet"/>
      <w:lvlText w:val="•"/>
      <w:lvlJc w:val="left"/>
      <w:pPr>
        <w:ind w:left="2563" w:hanging="1419"/>
      </w:pPr>
      <w:rPr>
        <w:rFonts w:hint="default"/>
      </w:rPr>
    </w:lvl>
    <w:lvl w:ilvl="2" w:tplc="942E4186">
      <w:numFmt w:val="bullet"/>
      <w:lvlText w:val="•"/>
      <w:lvlJc w:val="left"/>
      <w:pPr>
        <w:ind w:left="3446" w:hanging="1419"/>
      </w:pPr>
      <w:rPr>
        <w:rFonts w:hint="default"/>
      </w:rPr>
    </w:lvl>
    <w:lvl w:ilvl="3" w:tplc="2FC28538">
      <w:numFmt w:val="bullet"/>
      <w:lvlText w:val="•"/>
      <w:lvlJc w:val="left"/>
      <w:pPr>
        <w:ind w:left="4329" w:hanging="1419"/>
      </w:pPr>
      <w:rPr>
        <w:rFonts w:hint="default"/>
      </w:rPr>
    </w:lvl>
    <w:lvl w:ilvl="4" w:tplc="47FAD5FC">
      <w:numFmt w:val="bullet"/>
      <w:lvlText w:val="•"/>
      <w:lvlJc w:val="left"/>
      <w:pPr>
        <w:ind w:left="5212" w:hanging="1419"/>
      </w:pPr>
      <w:rPr>
        <w:rFonts w:hint="default"/>
      </w:rPr>
    </w:lvl>
    <w:lvl w:ilvl="5" w:tplc="DBC6F552">
      <w:numFmt w:val="bullet"/>
      <w:lvlText w:val="•"/>
      <w:lvlJc w:val="left"/>
      <w:pPr>
        <w:ind w:left="6095" w:hanging="1419"/>
      </w:pPr>
      <w:rPr>
        <w:rFonts w:hint="default"/>
      </w:rPr>
    </w:lvl>
    <w:lvl w:ilvl="6" w:tplc="CE84278A">
      <w:numFmt w:val="bullet"/>
      <w:lvlText w:val="•"/>
      <w:lvlJc w:val="left"/>
      <w:pPr>
        <w:ind w:left="6978" w:hanging="1419"/>
      </w:pPr>
      <w:rPr>
        <w:rFonts w:hint="default"/>
      </w:rPr>
    </w:lvl>
    <w:lvl w:ilvl="7" w:tplc="2214C54A">
      <w:numFmt w:val="bullet"/>
      <w:lvlText w:val="•"/>
      <w:lvlJc w:val="left"/>
      <w:pPr>
        <w:ind w:left="7861" w:hanging="1419"/>
      </w:pPr>
      <w:rPr>
        <w:rFonts w:hint="default"/>
      </w:rPr>
    </w:lvl>
    <w:lvl w:ilvl="8" w:tplc="4B3C9FD0">
      <w:numFmt w:val="bullet"/>
      <w:lvlText w:val="•"/>
      <w:lvlJc w:val="left"/>
      <w:pPr>
        <w:ind w:left="8744" w:hanging="1419"/>
      </w:pPr>
      <w:rPr>
        <w:rFonts w:hint="default"/>
      </w:rPr>
    </w:lvl>
  </w:abstractNum>
  <w:abstractNum w:abstractNumId="39" w15:restartNumberingAfterBreak="0">
    <w:nsid w:val="67126629"/>
    <w:multiLevelType w:val="hybridMultilevel"/>
    <w:tmpl w:val="01022318"/>
    <w:lvl w:ilvl="0" w:tplc="92A680A6">
      <w:start w:val="1"/>
      <w:numFmt w:val="decimal"/>
      <w:lvlText w:val="%1."/>
      <w:lvlJc w:val="left"/>
      <w:pPr>
        <w:ind w:left="827" w:hanging="481"/>
      </w:pPr>
      <w:rPr>
        <w:rFonts w:ascii="Arial" w:eastAsia="Arial" w:hAnsi="Arial" w:cs="Arial" w:hint="default"/>
        <w:spacing w:val="-1"/>
        <w:w w:val="100"/>
        <w:sz w:val="22"/>
        <w:szCs w:val="22"/>
      </w:rPr>
    </w:lvl>
    <w:lvl w:ilvl="1" w:tplc="D280248A">
      <w:numFmt w:val="bullet"/>
      <w:lvlText w:val="•"/>
      <w:lvlJc w:val="left"/>
      <w:pPr>
        <w:ind w:left="1215" w:hanging="481"/>
      </w:pPr>
      <w:rPr>
        <w:rFonts w:hint="default"/>
      </w:rPr>
    </w:lvl>
    <w:lvl w:ilvl="2" w:tplc="09CADAC4">
      <w:numFmt w:val="bullet"/>
      <w:lvlText w:val="•"/>
      <w:lvlJc w:val="left"/>
      <w:pPr>
        <w:ind w:left="1611" w:hanging="481"/>
      </w:pPr>
      <w:rPr>
        <w:rFonts w:hint="default"/>
      </w:rPr>
    </w:lvl>
    <w:lvl w:ilvl="3" w:tplc="1A8CEF0E">
      <w:numFmt w:val="bullet"/>
      <w:lvlText w:val="•"/>
      <w:lvlJc w:val="left"/>
      <w:pPr>
        <w:ind w:left="2007" w:hanging="481"/>
      </w:pPr>
      <w:rPr>
        <w:rFonts w:hint="default"/>
      </w:rPr>
    </w:lvl>
    <w:lvl w:ilvl="4" w:tplc="98D46C9E">
      <w:numFmt w:val="bullet"/>
      <w:lvlText w:val="•"/>
      <w:lvlJc w:val="left"/>
      <w:pPr>
        <w:ind w:left="2403" w:hanging="481"/>
      </w:pPr>
      <w:rPr>
        <w:rFonts w:hint="default"/>
      </w:rPr>
    </w:lvl>
    <w:lvl w:ilvl="5" w:tplc="6AAE1F66">
      <w:numFmt w:val="bullet"/>
      <w:lvlText w:val="•"/>
      <w:lvlJc w:val="left"/>
      <w:pPr>
        <w:ind w:left="2799" w:hanging="481"/>
      </w:pPr>
      <w:rPr>
        <w:rFonts w:hint="default"/>
      </w:rPr>
    </w:lvl>
    <w:lvl w:ilvl="6" w:tplc="EFAC1892">
      <w:numFmt w:val="bullet"/>
      <w:lvlText w:val="•"/>
      <w:lvlJc w:val="left"/>
      <w:pPr>
        <w:ind w:left="3194" w:hanging="481"/>
      </w:pPr>
      <w:rPr>
        <w:rFonts w:hint="default"/>
      </w:rPr>
    </w:lvl>
    <w:lvl w:ilvl="7" w:tplc="DE46A81E">
      <w:numFmt w:val="bullet"/>
      <w:lvlText w:val="•"/>
      <w:lvlJc w:val="left"/>
      <w:pPr>
        <w:ind w:left="3590" w:hanging="481"/>
      </w:pPr>
      <w:rPr>
        <w:rFonts w:hint="default"/>
      </w:rPr>
    </w:lvl>
    <w:lvl w:ilvl="8" w:tplc="10C803E2">
      <w:numFmt w:val="bullet"/>
      <w:lvlText w:val="•"/>
      <w:lvlJc w:val="left"/>
      <w:pPr>
        <w:ind w:left="3986" w:hanging="481"/>
      </w:pPr>
      <w:rPr>
        <w:rFonts w:hint="default"/>
      </w:rPr>
    </w:lvl>
  </w:abstractNum>
  <w:abstractNum w:abstractNumId="40" w15:restartNumberingAfterBreak="0">
    <w:nsid w:val="69250FCA"/>
    <w:multiLevelType w:val="hybridMultilevel"/>
    <w:tmpl w:val="609A7FDE"/>
    <w:lvl w:ilvl="0" w:tplc="08090019">
      <w:start w:val="1"/>
      <w:numFmt w:val="lowerLetter"/>
      <w:lvlText w:val="%1."/>
      <w:lvlJc w:val="left"/>
      <w:pPr>
        <w:ind w:left="1080" w:hanging="360"/>
      </w:pPr>
    </w:lvl>
    <w:lvl w:ilvl="1" w:tplc="0809000F">
      <w:start w:val="1"/>
      <w:numFmt w:val="decimal"/>
      <w:lvlText w:val="%2."/>
      <w:lvlJc w:val="left"/>
      <w:pPr>
        <w:ind w:left="2203" w:hanging="360"/>
      </w:pPr>
      <w:rPr>
        <w:rFonts w:hint="default"/>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6A4D4B25"/>
    <w:multiLevelType w:val="multilevel"/>
    <w:tmpl w:val="B7442196"/>
    <w:lvl w:ilvl="0">
      <w:start w:val="1"/>
      <w:numFmt w:val="decimal"/>
      <w:lvlText w:val="%1"/>
      <w:lvlJc w:val="left"/>
      <w:pPr>
        <w:ind w:left="928" w:hanging="708"/>
      </w:pPr>
      <w:rPr>
        <w:rFonts w:hint="default"/>
      </w:rPr>
    </w:lvl>
    <w:lvl w:ilvl="1">
      <w:numFmt w:val="decimal"/>
      <w:lvlText w:val="%1.%2"/>
      <w:lvlJc w:val="left"/>
      <w:pPr>
        <w:ind w:left="928" w:hanging="708"/>
      </w:pPr>
      <w:rPr>
        <w:rFonts w:ascii="Arial" w:eastAsia="Arial" w:hAnsi="Arial" w:cs="Arial" w:hint="default"/>
        <w:b/>
        <w:bCs/>
        <w:spacing w:val="-2"/>
        <w:w w:val="98"/>
        <w:sz w:val="24"/>
        <w:szCs w:val="24"/>
      </w:rPr>
    </w:lvl>
    <w:lvl w:ilvl="2">
      <w:numFmt w:val="bullet"/>
      <w:lvlText w:val="•"/>
      <w:lvlJc w:val="left"/>
      <w:pPr>
        <w:ind w:left="2630" w:hanging="708"/>
      </w:pPr>
      <w:rPr>
        <w:rFonts w:hint="default"/>
      </w:rPr>
    </w:lvl>
    <w:lvl w:ilvl="3">
      <w:numFmt w:val="bullet"/>
      <w:lvlText w:val="•"/>
      <w:lvlJc w:val="left"/>
      <w:pPr>
        <w:ind w:left="3485" w:hanging="708"/>
      </w:pPr>
      <w:rPr>
        <w:rFonts w:hint="default"/>
      </w:rPr>
    </w:lvl>
    <w:lvl w:ilvl="4">
      <w:numFmt w:val="bullet"/>
      <w:lvlText w:val="•"/>
      <w:lvlJc w:val="left"/>
      <w:pPr>
        <w:ind w:left="4340" w:hanging="708"/>
      </w:pPr>
      <w:rPr>
        <w:rFonts w:hint="default"/>
      </w:rPr>
    </w:lvl>
    <w:lvl w:ilvl="5">
      <w:numFmt w:val="bullet"/>
      <w:lvlText w:val="•"/>
      <w:lvlJc w:val="left"/>
      <w:pPr>
        <w:ind w:left="5195" w:hanging="708"/>
      </w:pPr>
      <w:rPr>
        <w:rFonts w:hint="default"/>
      </w:rPr>
    </w:lvl>
    <w:lvl w:ilvl="6">
      <w:numFmt w:val="bullet"/>
      <w:lvlText w:val="•"/>
      <w:lvlJc w:val="left"/>
      <w:pPr>
        <w:ind w:left="6050" w:hanging="708"/>
      </w:pPr>
      <w:rPr>
        <w:rFonts w:hint="default"/>
      </w:rPr>
    </w:lvl>
    <w:lvl w:ilvl="7">
      <w:numFmt w:val="bullet"/>
      <w:lvlText w:val="•"/>
      <w:lvlJc w:val="left"/>
      <w:pPr>
        <w:ind w:left="6905" w:hanging="708"/>
      </w:pPr>
      <w:rPr>
        <w:rFonts w:hint="default"/>
      </w:rPr>
    </w:lvl>
    <w:lvl w:ilvl="8">
      <w:numFmt w:val="bullet"/>
      <w:lvlText w:val="•"/>
      <w:lvlJc w:val="left"/>
      <w:pPr>
        <w:ind w:left="7760" w:hanging="708"/>
      </w:pPr>
      <w:rPr>
        <w:rFonts w:hint="default"/>
      </w:rPr>
    </w:lvl>
  </w:abstractNum>
  <w:abstractNum w:abstractNumId="42" w15:restartNumberingAfterBreak="0">
    <w:nsid w:val="6B5906D0"/>
    <w:multiLevelType w:val="hybridMultilevel"/>
    <w:tmpl w:val="A566C1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4C85C56"/>
    <w:multiLevelType w:val="multilevel"/>
    <w:tmpl w:val="FFA058D6"/>
    <w:lvl w:ilvl="0">
      <w:start w:val="2"/>
      <w:numFmt w:val="decimal"/>
      <w:lvlText w:val="%1"/>
      <w:lvlJc w:val="left"/>
      <w:pPr>
        <w:ind w:left="928" w:hanging="708"/>
      </w:pPr>
      <w:rPr>
        <w:rFonts w:hint="default"/>
      </w:rPr>
    </w:lvl>
    <w:lvl w:ilvl="1">
      <w:numFmt w:val="decimal"/>
      <w:lvlText w:val="%1.%2"/>
      <w:lvlJc w:val="left"/>
      <w:pPr>
        <w:ind w:left="928" w:hanging="708"/>
      </w:pPr>
      <w:rPr>
        <w:rFonts w:ascii="Arial" w:eastAsia="Arial" w:hAnsi="Arial" w:cs="Arial" w:hint="default"/>
        <w:b/>
        <w:bCs/>
        <w:spacing w:val="-2"/>
        <w:w w:val="98"/>
        <w:sz w:val="24"/>
        <w:szCs w:val="24"/>
      </w:rPr>
    </w:lvl>
    <w:lvl w:ilvl="2">
      <w:numFmt w:val="bullet"/>
      <w:lvlText w:val="•"/>
      <w:lvlJc w:val="left"/>
      <w:pPr>
        <w:ind w:left="2630" w:hanging="708"/>
      </w:pPr>
      <w:rPr>
        <w:rFonts w:hint="default"/>
      </w:rPr>
    </w:lvl>
    <w:lvl w:ilvl="3">
      <w:numFmt w:val="bullet"/>
      <w:lvlText w:val="•"/>
      <w:lvlJc w:val="left"/>
      <w:pPr>
        <w:ind w:left="3485" w:hanging="708"/>
      </w:pPr>
      <w:rPr>
        <w:rFonts w:hint="default"/>
      </w:rPr>
    </w:lvl>
    <w:lvl w:ilvl="4">
      <w:numFmt w:val="bullet"/>
      <w:lvlText w:val="•"/>
      <w:lvlJc w:val="left"/>
      <w:pPr>
        <w:ind w:left="4340" w:hanging="708"/>
      </w:pPr>
      <w:rPr>
        <w:rFonts w:hint="default"/>
      </w:rPr>
    </w:lvl>
    <w:lvl w:ilvl="5">
      <w:numFmt w:val="bullet"/>
      <w:lvlText w:val="•"/>
      <w:lvlJc w:val="left"/>
      <w:pPr>
        <w:ind w:left="5195" w:hanging="708"/>
      </w:pPr>
      <w:rPr>
        <w:rFonts w:hint="default"/>
      </w:rPr>
    </w:lvl>
    <w:lvl w:ilvl="6">
      <w:numFmt w:val="bullet"/>
      <w:lvlText w:val="•"/>
      <w:lvlJc w:val="left"/>
      <w:pPr>
        <w:ind w:left="6050" w:hanging="708"/>
      </w:pPr>
      <w:rPr>
        <w:rFonts w:hint="default"/>
      </w:rPr>
    </w:lvl>
    <w:lvl w:ilvl="7">
      <w:numFmt w:val="bullet"/>
      <w:lvlText w:val="•"/>
      <w:lvlJc w:val="left"/>
      <w:pPr>
        <w:ind w:left="6905" w:hanging="708"/>
      </w:pPr>
      <w:rPr>
        <w:rFonts w:hint="default"/>
      </w:rPr>
    </w:lvl>
    <w:lvl w:ilvl="8">
      <w:numFmt w:val="bullet"/>
      <w:lvlText w:val="•"/>
      <w:lvlJc w:val="left"/>
      <w:pPr>
        <w:ind w:left="7760" w:hanging="708"/>
      </w:pPr>
      <w:rPr>
        <w:rFonts w:hint="default"/>
      </w:rPr>
    </w:lvl>
  </w:abstractNum>
  <w:abstractNum w:abstractNumId="44" w15:restartNumberingAfterBreak="0">
    <w:nsid w:val="7E7B7A05"/>
    <w:multiLevelType w:val="hybridMultilevel"/>
    <w:tmpl w:val="ABD45CA2"/>
    <w:lvl w:ilvl="0" w:tplc="2AC6715C">
      <w:start w:val="1"/>
      <w:numFmt w:val="decimal"/>
      <w:lvlText w:val="%1."/>
      <w:lvlJc w:val="left"/>
      <w:pPr>
        <w:ind w:left="573" w:hanging="360"/>
      </w:pPr>
      <w:rPr>
        <w:rFonts w:ascii="Arial" w:eastAsia="Arial" w:hAnsi="Arial" w:cs="Arial" w:hint="default"/>
        <w:spacing w:val="-3"/>
        <w:w w:val="99"/>
        <w:sz w:val="24"/>
        <w:szCs w:val="24"/>
      </w:rPr>
    </w:lvl>
    <w:lvl w:ilvl="1" w:tplc="584CCBC0">
      <w:numFmt w:val="bullet"/>
      <w:lvlText w:val="•"/>
      <w:lvlJc w:val="left"/>
      <w:pPr>
        <w:ind w:left="1144" w:hanging="360"/>
      </w:pPr>
      <w:rPr>
        <w:rFonts w:hint="default"/>
      </w:rPr>
    </w:lvl>
    <w:lvl w:ilvl="2" w:tplc="1B0613F4">
      <w:numFmt w:val="bullet"/>
      <w:lvlText w:val="•"/>
      <w:lvlJc w:val="left"/>
      <w:pPr>
        <w:ind w:left="1709" w:hanging="360"/>
      </w:pPr>
      <w:rPr>
        <w:rFonts w:hint="default"/>
      </w:rPr>
    </w:lvl>
    <w:lvl w:ilvl="3" w:tplc="ECAE983E">
      <w:numFmt w:val="bullet"/>
      <w:lvlText w:val="•"/>
      <w:lvlJc w:val="left"/>
      <w:pPr>
        <w:ind w:left="2274" w:hanging="360"/>
      </w:pPr>
      <w:rPr>
        <w:rFonts w:hint="default"/>
      </w:rPr>
    </w:lvl>
    <w:lvl w:ilvl="4" w:tplc="30A0F61E">
      <w:numFmt w:val="bullet"/>
      <w:lvlText w:val="•"/>
      <w:lvlJc w:val="left"/>
      <w:pPr>
        <w:ind w:left="2838" w:hanging="360"/>
      </w:pPr>
      <w:rPr>
        <w:rFonts w:hint="default"/>
      </w:rPr>
    </w:lvl>
    <w:lvl w:ilvl="5" w:tplc="A4303EFE">
      <w:numFmt w:val="bullet"/>
      <w:lvlText w:val="•"/>
      <w:lvlJc w:val="left"/>
      <w:pPr>
        <w:ind w:left="3403" w:hanging="360"/>
      </w:pPr>
      <w:rPr>
        <w:rFonts w:hint="default"/>
      </w:rPr>
    </w:lvl>
    <w:lvl w:ilvl="6" w:tplc="EECCA562">
      <w:numFmt w:val="bullet"/>
      <w:lvlText w:val="•"/>
      <w:lvlJc w:val="left"/>
      <w:pPr>
        <w:ind w:left="3968" w:hanging="360"/>
      </w:pPr>
      <w:rPr>
        <w:rFonts w:hint="default"/>
      </w:rPr>
    </w:lvl>
    <w:lvl w:ilvl="7" w:tplc="1E2AB4F2">
      <w:numFmt w:val="bullet"/>
      <w:lvlText w:val="•"/>
      <w:lvlJc w:val="left"/>
      <w:pPr>
        <w:ind w:left="4532" w:hanging="360"/>
      </w:pPr>
      <w:rPr>
        <w:rFonts w:hint="default"/>
      </w:rPr>
    </w:lvl>
    <w:lvl w:ilvl="8" w:tplc="392EE8F0">
      <w:numFmt w:val="bullet"/>
      <w:lvlText w:val="•"/>
      <w:lvlJc w:val="left"/>
      <w:pPr>
        <w:ind w:left="5097" w:hanging="360"/>
      </w:pPr>
      <w:rPr>
        <w:rFonts w:hint="default"/>
      </w:rPr>
    </w:lvl>
  </w:abstractNum>
  <w:num w:numId="1" w16cid:durableId="670254663">
    <w:abstractNumId w:val="36"/>
  </w:num>
  <w:num w:numId="2" w16cid:durableId="1221406663">
    <w:abstractNumId w:val="35"/>
  </w:num>
  <w:num w:numId="3" w16cid:durableId="529222962">
    <w:abstractNumId w:val="1"/>
  </w:num>
  <w:num w:numId="4" w16cid:durableId="1038775050">
    <w:abstractNumId w:val="23"/>
  </w:num>
  <w:num w:numId="5" w16cid:durableId="491677990">
    <w:abstractNumId w:val="43"/>
  </w:num>
  <w:num w:numId="6" w16cid:durableId="768232617">
    <w:abstractNumId w:val="41"/>
  </w:num>
  <w:num w:numId="7" w16cid:durableId="610673191">
    <w:abstractNumId w:val="20"/>
  </w:num>
  <w:num w:numId="8" w16cid:durableId="1831675060">
    <w:abstractNumId w:val="11"/>
  </w:num>
  <w:num w:numId="9" w16cid:durableId="908154462">
    <w:abstractNumId w:val="4"/>
  </w:num>
  <w:num w:numId="10" w16cid:durableId="217471618">
    <w:abstractNumId w:val="21"/>
  </w:num>
  <w:num w:numId="11" w16cid:durableId="1682732339">
    <w:abstractNumId w:val="14"/>
  </w:num>
  <w:num w:numId="12" w16cid:durableId="1723367381">
    <w:abstractNumId w:val="6"/>
  </w:num>
  <w:num w:numId="13" w16cid:durableId="1459757447">
    <w:abstractNumId w:val="15"/>
  </w:num>
  <w:num w:numId="14" w16cid:durableId="1838760854">
    <w:abstractNumId w:val="9"/>
  </w:num>
  <w:num w:numId="15" w16cid:durableId="530731888">
    <w:abstractNumId w:val="19"/>
  </w:num>
  <w:num w:numId="16" w16cid:durableId="808548049">
    <w:abstractNumId w:val="13"/>
  </w:num>
  <w:num w:numId="17" w16cid:durableId="2140418358">
    <w:abstractNumId w:val="17"/>
  </w:num>
  <w:num w:numId="18" w16cid:durableId="308554134">
    <w:abstractNumId w:val="27"/>
  </w:num>
  <w:num w:numId="19" w16cid:durableId="421996210">
    <w:abstractNumId w:val="44"/>
  </w:num>
  <w:num w:numId="20" w16cid:durableId="584649327">
    <w:abstractNumId w:val="39"/>
  </w:num>
  <w:num w:numId="21" w16cid:durableId="2129007409">
    <w:abstractNumId w:val="24"/>
  </w:num>
  <w:num w:numId="22" w16cid:durableId="1954551366">
    <w:abstractNumId w:val="31"/>
  </w:num>
  <w:num w:numId="23" w16cid:durableId="1046833114">
    <w:abstractNumId w:val="3"/>
  </w:num>
  <w:num w:numId="24" w16cid:durableId="1642229178">
    <w:abstractNumId w:val="28"/>
  </w:num>
  <w:num w:numId="25" w16cid:durableId="969361938">
    <w:abstractNumId w:val="32"/>
  </w:num>
  <w:num w:numId="26" w16cid:durableId="1637223357">
    <w:abstractNumId w:val="0"/>
  </w:num>
  <w:num w:numId="27" w16cid:durableId="1920675925">
    <w:abstractNumId w:val="12"/>
  </w:num>
  <w:num w:numId="28" w16cid:durableId="1506900307">
    <w:abstractNumId w:val="7"/>
  </w:num>
  <w:num w:numId="29" w16cid:durableId="833645027">
    <w:abstractNumId w:val="37"/>
  </w:num>
  <w:num w:numId="30" w16cid:durableId="2069262040">
    <w:abstractNumId w:val="34"/>
  </w:num>
  <w:num w:numId="31" w16cid:durableId="637535546">
    <w:abstractNumId w:val="29"/>
  </w:num>
  <w:num w:numId="32" w16cid:durableId="1060518671">
    <w:abstractNumId w:val="26"/>
  </w:num>
  <w:num w:numId="33" w16cid:durableId="2066100641">
    <w:abstractNumId w:val="38"/>
  </w:num>
  <w:num w:numId="34" w16cid:durableId="573198332">
    <w:abstractNumId w:val="33"/>
  </w:num>
  <w:num w:numId="35" w16cid:durableId="860434783">
    <w:abstractNumId w:val="42"/>
  </w:num>
  <w:num w:numId="36" w16cid:durableId="1131439204">
    <w:abstractNumId w:val="10"/>
  </w:num>
  <w:num w:numId="37" w16cid:durableId="643391270">
    <w:abstractNumId w:val="16"/>
  </w:num>
  <w:num w:numId="38" w16cid:durableId="412354884">
    <w:abstractNumId w:val="30"/>
  </w:num>
  <w:num w:numId="39" w16cid:durableId="805126986">
    <w:abstractNumId w:val="2"/>
  </w:num>
  <w:num w:numId="40" w16cid:durableId="1102190415">
    <w:abstractNumId w:val="18"/>
  </w:num>
  <w:num w:numId="41" w16cid:durableId="1624578791">
    <w:abstractNumId w:val="40"/>
  </w:num>
  <w:num w:numId="42" w16cid:durableId="904342739">
    <w:abstractNumId w:val="8"/>
  </w:num>
  <w:num w:numId="43" w16cid:durableId="1902130964">
    <w:abstractNumId w:val="22"/>
  </w:num>
  <w:num w:numId="44" w16cid:durableId="1366368375">
    <w:abstractNumId w:val="5"/>
  </w:num>
  <w:num w:numId="45" w16cid:durableId="99021340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147"/>
    <w:rsid w:val="00043D69"/>
    <w:rsid w:val="00051BE3"/>
    <w:rsid w:val="000A2894"/>
    <w:rsid w:val="000E4DEA"/>
    <w:rsid w:val="000E71C1"/>
    <w:rsid w:val="000F245D"/>
    <w:rsid w:val="001267D9"/>
    <w:rsid w:val="001755E5"/>
    <w:rsid w:val="001B5F63"/>
    <w:rsid w:val="001D61F5"/>
    <w:rsid w:val="001E667F"/>
    <w:rsid w:val="002461A3"/>
    <w:rsid w:val="002547EA"/>
    <w:rsid w:val="00264979"/>
    <w:rsid w:val="00297C6A"/>
    <w:rsid w:val="002A6F89"/>
    <w:rsid w:val="002D58B2"/>
    <w:rsid w:val="00345F84"/>
    <w:rsid w:val="00381B09"/>
    <w:rsid w:val="003A0A56"/>
    <w:rsid w:val="003A5639"/>
    <w:rsid w:val="004A247B"/>
    <w:rsid w:val="004A4BFB"/>
    <w:rsid w:val="00512E13"/>
    <w:rsid w:val="00557620"/>
    <w:rsid w:val="00565F90"/>
    <w:rsid w:val="005C6F91"/>
    <w:rsid w:val="00612777"/>
    <w:rsid w:val="006175C7"/>
    <w:rsid w:val="006325D8"/>
    <w:rsid w:val="00667174"/>
    <w:rsid w:val="006D39C3"/>
    <w:rsid w:val="006D5EC0"/>
    <w:rsid w:val="006D5F7C"/>
    <w:rsid w:val="00776DE3"/>
    <w:rsid w:val="007D5113"/>
    <w:rsid w:val="007D7E14"/>
    <w:rsid w:val="008E5B22"/>
    <w:rsid w:val="00912948"/>
    <w:rsid w:val="0096489F"/>
    <w:rsid w:val="009A0BD4"/>
    <w:rsid w:val="009B768B"/>
    <w:rsid w:val="009F19D9"/>
    <w:rsid w:val="00A412D2"/>
    <w:rsid w:val="00A65CE7"/>
    <w:rsid w:val="00B37C17"/>
    <w:rsid w:val="00B50BA5"/>
    <w:rsid w:val="00B705C0"/>
    <w:rsid w:val="00B93577"/>
    <w:rsid w:val="00C427A0"/>
    <w:rsid w:val="00C90815"/>
    <w:rsid w:val="00C96147"/>
    <w:rsid w:val="00CA1109"/>
    <w:rsid w:val="00CA1DD6"/>
    <w:rsid w:val="00CF05D0"/>
    <w:rsid w:val="00DA079C"/>
    <w:rsid w:val="00E40243"/>
    <w:rsid w:val="00E44F1D"/>
    <w:rsid w:val="00E96A8D"/>
    <w:rsid w:val="00EA54A9"/>
    <w:rsid w:val="00EC4AFF"/>
    <w:rsid w:val="00F46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DB016"/>
  <w15:chartTrackingRefBased/>
  <w15:docId w15:val="{C08B497E-8F43-49A0-B553-05753B71E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Arial" w:eastAsia="Arial" w:hAnsi="Arial" w:cs="Arial"/>
      <w:sz w:val="22"/>
      <w:szCs w:val="22"/>
      <w:lang w:val="en-US" w:eastAsia="en-US"/>
    </w:rPr>
  </w:style>
  <w:style w:type="paragraph" w:styleId="Heading1">
    <w:name w:val="heading 1"/>
    <w:basedOn w:val="Normal"/>
    <w:uiPriority w:val="1"/>
    <w:qFormat/>
    <w:pPr>
      <w:spacing w:before="120"/>
      <w:ind w:left="67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60" w:hanging="720"/>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1267D9"/>
    <w:rPr>
      <w:rFonts w:ascii="Tahoma" w:hAnsi="Tahoma" w:cs="Tahoma"/>
      <w:sz w:val="16"/>
      <w:szCs w:val="16"/>
    </w:rPr>
  </w:style>
  <w:style w:type="character" w:customStyle="1" w:styleId="BalloonTextChar">
    <w:name w:val="Balloon Text Char"/>
    <w:link w:val="BalloonText"/>
    <w:uiPriority w:val="99"/>
    <w:semiHidden/>
    <w:rsid w:val="001267D9"/>
    <w:rPr>
      <w:rFonts w:ascii="Tahoma" w:eastAsia="Arial" w:hAnsi="Tahoma" w:cs="Tahoma"/>
      <w:sz w:val="16"/>
      <w:szCs w:val="16"/>
    </w:rPr>
  </w:style>
  <w:style w:type="paragraph" w:styleId="Header">
    <w:name w:val="header"/>
    <w:basedOn w:val="Normal"/>
    <w:link w:val="HeaderChar"/>
    <w:uiPriority w:val="99"/>
    <w:unhideWhenUsed/>
    <w:rsid w:val="002461A3"/>
    <w:pPr>
      <w:tabs>
        <w:tab w:val="center" w:pos="4513"/>
        <w:tab w:val="right" w:pos="9026"/>
      </w:tabs>
    </w:pPr>
  </w:style>
  <w:style w:type="character" w:customStyle="1" w:styleId="HeaderChar">
    <w:name w:val="Header Char"/>
    <w:link w:val="Header"/>
    <w:uiPriority w:val="99"/>
    <w:rsid w:val="002461A3"/>
    <w:rPr>
      <w:rFonts w:ascii="Arial" w:eastAsia="Arial" w:hAnsi="Arial" w:cs="Arial"/>
    </w:rPr>
  </w:style>
  <w:style w:type="paragraph" w:styleId="Footer">
    <w:name w:val="footer"/>
    <w:basedOn w:val="Normal"/>
    <w:link w:val="FooterChar"/>
    <w:uiPriority w:val="99"/>
    <w:unhideWhenUsed/>
    <w:rsid w:val="002461A3"/>
    <w:pPr>
      <w:tabs>
        <w:tab w:val="center" w:pos="4513"/>
        <w:tab w:val="right" w:pos="9026"/>
      </w:tabs>
    </w:pPr>
  </w:style>
  <w:style w:type="character" w:customStyle="1" w:styleId="FooterChar">
    <w:name w:val="Footer Char"/>
    <w:link w:val="Footer"/>
    <w:uiPriority w:val="99"/>
    <w:rsid w:val="002461A3"/>
    <w:rPr>
      <w:rFonts w:ascii="Arial" w:eastAsia="Arial" w:hAnsi="Arial" w:cs="Arial"/>
    </w:rPr>
  </w:style>
  <w:style w:type="character" w:styleId="Hyperlink">
    <w:name w:val="Hyperlink"/>
    <w:uiPriority w:val="99"/>
    <w:unhideWhenUsed/>
    <w:rsid w:val="001D61F5"/>
    <w:rPr>
      <w:color w:val="0000FF"/>
      <w:u w:val="single"/>
    </w:rPr>
  </w:style>
  <w:style w:type="character" w:styleId="UnresolvedMention">
    <w:name w:val="Unresolved Mention"/>
    <w:uiPriority w:val="99"/>
    <w:semiHidden/>
    <w:unhideWhenUsed/>
    <w:rsid w:val="005C6F91"/>
    <w:rPr>
      <w:color w:val="605E5C"/>
      <w:shd w:val="clear" w:color="auto" w:fill="E1DFDD"/>
    </w:rPr>
  </w:style>
  <w:style w:type="character" w:styleId="FollowedHyperlink">
    <w:name w:val="FollowedHyperlink"/>
    <w:uiPriority w:val="99"/>
    <w:semiHidden/>
    <w:unhideWhenUsed/>
    <w:rsid w:val="000F245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2906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wh-tr.wastemanagement@nhs.net"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trustnet.xrwh.nhs.uk/strategies-policies/corporate-policies-procedures-guidelines/operational-policies/op01-governance-of-trust-wide-strategy-policy-procedure-guideli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intranet.xrwh.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2110</Words>
  <Characters>12033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Royal Wolverhampton Hospital Trust</Company>
  <LinksUpToDate>false</LinksUpToDate>
  <CharactersWithSpaces>14115</CharactersWithSpaces>
  <SharedDoc>false</SharedDoc>
  <HLinks>
    <vt:vector size="12" baseType="variant">
      <vt:variant>
        <vt:i4>7274551</vt:i4>
      </vt:variant>
      <vt:variant>
        <vt:i4>3</vt:i4>
      </vt:variant>
      <vt:variant>
        <vt:i4>0</vt:i4>
      </vt:variant>
      <vt:variant>
        <vt:i4>5</vt:i4>
      </vt:variant>
      <vt:variant>
        <vt:lpwstr>http://trustnet.xrwh.nhs.uk/strategies-policies/corporate-policies-procedures-guidelines/operational-policies/op01-governance-of-trust-wide-strategy-policy-procedure-guidelin/</vt:lpwstr>
      </vt:variant>
      <vt:variant>
        <vt:lpwstr/>
      </vt:variant>
      <vt:variant>
        <vt:i4>3539056</vt:i4>
      </vt:variant>
      <vt:variant>
        <vt:i4>0</vt:i4>
      </vt:variant>
      <vt:variant>
        <vt:i4>0</vt:i4>
      </vt:variant>
      <vt:variant>
        <vt:i4>5</vt:i4>
      </vt:variant>
      <vt:variant>
        <vt:lpwstr>http://intranet.xrwh.nhs.uk/pdf/Policies/OP_73_Appendix2.doc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Suneta Banga</dc:creator>
  <cp:keywords/>
  <cp:lastModifiedBy>Stephen Noble</cp:lastModifiedBy>
  <cp:revision>4</cp:revision>
  <dcterms:created xsi:type="dcterms:W3CDTF">2023-03-31T14:40:00Z</dcterms:created>
  <dcterms:modified xsi:type="dcterms:W3CDTF">2025-04-24T11:01:00Z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Adobe Acrobat Pro 2017 17.11.30068</vt:lpwstr>
  </property>
  <property fmtid="{D5CDD505-2E9C-101B-9397-08002B2CF9AE}" pid="4" name="LastSaved">
    <vt:filetime>2019-04-01T00:00:00Z</vt:filetime>
  </property>
</Properties>
</file>